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D3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молодежной политики 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EF06D3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6D3" w:rsidRPr="00713C86" w:rsidRDefault="00EF06D3" w:rsidP="00E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F06D3" w:rsidRPr="00713C86" w:rsidRDefault="00EF06D3" w:rsidP="00E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Борисовка»</w:t>
      </w:r>
    </w:p>
    <w:p w:rsidR="00EF06D3" w:rsidRPr="00713C86" w:rsidRDefault="00EF06D3" w:rsidP="00E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Уссурийского городского округа</w:t>
      </w:r>
    </w:p>
    <w:p w:rsidR="00EF06D3" w:rsidRPr="00713C86" w:rsidRDefault="00EF06D3" w:rsidP="00E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Борисовка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jc w:val="right"/>
        <w:tblLook w:val="04A0"/>
      </w:tblPr>
      <w:tblGrid>
        <w:gridCol w:w="4785"/>
        <w:gridCol w:w="4786"/>
      </w:tblGrid>
      <w:tr w:rsidR="00EF06D3" w:rsidTr="002712CD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6D3" w:rsidRPr="00926359" w:rsidRDefault="00EF06D3" w:rsidP="00B941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6D3" w:rsidRDefault="00EF06D3" w:rsidP="00B941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EF06D3" w:rsidRPr="002463FF" w:rsidRDefault="00EF06D3" w:rsidP="00B94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7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24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с. Борисовка</w:t>
            </w:r>
          </w:p>
          <w:p w:rsidR="00EF06D3" w:rsidRDefault="00EF06D3" w:rsidP="00B941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2712CD">
              <w:rPr>
                <w:rFonts w:ascii="Times New Roman" w:eastAsia="Times New Roman" w:hAnsi="Times New Roman" w:cs="Times New Roman"/>
                <w:sz w:val="28"/>
                <w:szCs w:val="28"/>
              </w:rPr>
              <w:t>Ю.Е. Степаненко</w:t>
            </w:r>
          </w:p>
          <w:p w:rsidR="00EF06D3" w:rsidRPr="00926359" w:rsidRDefault="00EF06D3" w:rsidP="00271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_______________202</w:t>
            </w:r>
            <w:r w:rsidR="002712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F06D3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EF06D3" w:rsidRPr="002712CD" w:rsidRDefault="00C40D3B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досуга «Точка Роста»</w:t>
      </w:r>
    </w:p>
    <w:p w:rsidR="00EF06D3" w:rsidRPr="00785116" w:rsidRDefault="00EF06D3" w:rsidP="00EF06D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Pr="0078511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гуманитарной </w:t>
      </w:r>
      <w:r w:rsidRPr="00785116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EF06D3" w:rsidRPr="006F31CB" w:rsidRDefault="00AA24F8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</w:t>
      </w:r>
      <w:r w:rsidR="00B94124">
        <w:rPr>
          <w:rFonts w:ascii="Times New Roman" w:eastAsia="Times New Roman" w:hAnsi="Times New Roman" w:cs="Times New Roman"/>
          <w:sz w:val="28"/>
        </w:rPr>
        <w:t>ащиеся 9-11 классов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</w:rPr>
        <w:t>1 год, 2 часа в неделю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F06D3" w:rsidRDefault="00B94124" w:rsidP="00EF06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Нагайцева О.В.</w:t>
      </w:r>
    </w:p>
    <w:p w:rsidR="00B94124" w:rsidRPr="00713C86" w:rsidRDefault="00B94124" w:rsidP="00EF06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музыки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06D3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 Борисовка</w:t>
      </w:r>
    </w:p>
    <w:p w:rsidR="00EF06D3" w:rsidRPr="00EF06D3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 г.</w:t>
      </w:r>
    </w:p>
    <w:p w:rsidR="00EF06D3" w:rsidRDefault="00EF06D3" w:rsidP="00EF06D3"/>
    <w:p w:rsidR="008A2770" w:rsidRDefault="008A2770" w:rsidP="008A27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Default="002463FF" w:rsidP="00EF06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06D3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1F1719" w:rsidRPr="00EF06D3" w:rsidRDefault="001F1719" w:rsidP="00EF06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3FF" w:rsidRPr="009823B3" w:rsidRDefault="002463FF" w:rsidP="009823B3">
      <w:pPr>
        <w:pStyle w:val="a7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23B3" w:rsidRDefault="009823B3" w:rsidP="009823B3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23B3">
        <w:rPr>
          <w:rFonts w:ascii="Times New Roman" w:hAnsi="Times New Roman" w:cs="Times New Roman"/>
          <w:b/>
          <w:sz w:val="28"/>
          <w:szCs w:val="28"/>
        </w:rPr>
        <w:t xml:space="preserve">О светлом будущем заботятся политики, </w:t>
      </w:r>
    </w:p>
    <w:p w:rsidR="009823B3" w:rsidRDefault="009823B3" w:rsidP="009823B3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23B3">
        <w:rPr>
          <w:rFonts w:ascii="Times New Roman" w:hAnsi="Times New Roman" w:cs="Times New Roman"/>
          <w:b/>
          <w:sz w:val="28"/>
          <w:szCs w:val="28"/>
        </w:rPr>
        <w:t xml:space="preserve">о светлом прошлом — историки, </w:t>
      </w:r>
    </w:p>
    <w:p w:rsidR="009823B3" w:rsidRPr="009823B3" w:rsidRDefault="009823B3" w:rsidP="009823B3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23B3">
        <w:rPr>
          <w:rFonts w:ascii="Times New Roman" w:hAnsi="Times New Roman" w:cs="Times New Roman"/>
          <w:b/>
          <w:sz w:val="28"/>
          <w:szCs w:val="28"/>
        </w:rPr>
        <w:t>о светлом настоящем — журналисты.[1]</w:t>
      </w:r>
    </w:p>
    <w:p w:rsidR="009823B3" w:rsidRPr="009823B3" w:rsidRDefault="009823B3" w:rsidP="009823B3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23B3">
        <w:rPr>
          <w:rFonts w:ascii="Times New Roman" w:hAnsi="Times New Roman" w:cs="Times New Roman"/>
          <w:b/>
          <w:sz w:val="28"/>
          <w:szCs w:val="28"/>
        </w:rPr>
        <w:t>Жарко Петан</w:t>
      </w:r>
    </w:p>
    <w:p w:rsidR="009823B3" w:rsidRPr="009823B3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Школьный пресс-центр – это то, что даёт свободу, права и уверенность для учащихся. Создание пресс-центра обусловлено потребностью школы, учеников во взаимосвязи между собой и окружающим миром. Организация объединит и научит взаимодействию, сотрудничеству. Школьная газета должна давать возможность высказаться всем, как детям, так и взро</w:t>
      </w:r>
      <w:r w:rsidRPr="001F1719">
        <w:rPr>
          <w:rFonts w:ascii="Times New Roman" w:hAnsi="Times New Roman" w:cs="Times New Roman"/>
          <w:sz w:val="28"/>
          <w:szCs w:val="28"/>
        </w:rPr>
        <w:t>с</w:t>
      </w:r>
      <w:r w:rsidRPr="001F1719">
        <w:rPr>
          <w:rFonts w:ascii="Times New Roman" w:hAnsi="Times New Roman" w:cs="Times New Roman"/>
          <w:sz w:val="28"/>
          <w:szCs w:val="28"/>
        </w:rPr>
        <w:t>лым, поднять накипевшие вопросы и описать то, что не скажешь вслух. Волнующие умы темы, поздравления с праздник</w:t>
      </w:r>
      <w:r w:rsidRPr="001F1719">
        <w:rPr>
          <w:rFonts w:ascii="Times New Roman" w:hAnsi="Times New Roman" w:cs="Times New Roman"/>
          <w:sz w:val="28"/>
          <w:szCs w:val="28"/>
        </w:rPr>
        <w:t>а</w:t>
      </w:r>
      <w:r w:rsidRPr="001F1719">
        <w:rPr>
          <w:rFonts w:ascii="Times New Roman" w:hAnsi="Times New Roman" w:cs="Times New Roman"/>
          <w:sz w:val="28"/>
          <w:szCs w:val="28"/>
        </w:rPr>
        <w:t>ми, днями рождения, полученными грамотами найдут своего читателя.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Программа кружка «Пресс-Центр» является программой интеллектуального творчества. На занятиях юные корреспонде</w:t>
      </w:r>
      <w:r w:rsidRPr="001F1719">
        <w:rPr>
          <w:rFonts w:ascii="Times New Roman" w:hAnsi="Times New Roman" w:cs="Times New Roman"/>
          <w:sz w:val="28"/>
          <w:szCs w:val="28"/>
        </w:rPr>
        <w:t>н</w:t>
      </w:r>
      <w:r w:rsidRPr="001F1719">
        <w:rPr>
          <w:rFonts w:ascii="Times New Roman" w:hAnsi="Times New Roman" w:cs="Times New Roman"/>
          <w:sz w:val="28"/>
          <w:szCs w:val="28"/>
        </w:rPr>
        <w:t>ты научатся пристально всматриваться в суть явлений и вещей, стремиться не только реально оценивать мир, но и себя в нём. Образовательная программа, знакомит учащихся с современным издательством, которое сегодня немыслимо без ко</w:t>
      </w:r>
      <w:r w:rsidRPr="001F1719">
        <w:rPr>
          <w:rFonts w:ascii="Times New Roman" w:hAnsi="Times New Roman" w:cs="Times New Roman"/>
          <w:sz w:val="28"/>
          <w:szCs w:val="28"/>
        </w:rPr>
        <w:t>м</w:t>
      </w:r>
      <w:r w:rsidRPr="001F1719">
        <w:rPr>
          <w:rFonts w:ascii="Times New Roman" w:hAnsi="Times New Roman" w:cs="Times New Roman"/>
          <w:sz w:val="28"/>
          <w:szCs w:val="28"/>
        </w:rPr>
        <w:t>пьютерных технологий, раздвигающих горизонты творчества, позволяющих реализовать все наши замыслы. Работа треб</w:t>
      </w:r>
      <w:r w:rsidRPr="001F1719">
        <w:rPr>
          <w:rFonts w:ascii="Times New Roman" w:hAnsi="Times New Roman" w:cs="Times New Roman"/>
          <w:sz w:val="28"/>
          <w:szCs w:val="28"/>
        </w:rPr>
        <w:t>у</w:t>
      </w:r>
      <w:r w:rsidRPr="001F1719">
        <w:rPr>
          <w:rFonts w:ascii="Times New Roman" w:hAnsi="Times New Roman" w:cs="Times New Roman"/>
          <w:sz w:val="28"/>
          <w:szCs w:val="28"/>
        </w:rPr>
        <w:t>ет поиск информации в интернете, отслеживание свежих новостей. Наряду с теоретическими знаниями развиваются пра</w:t>
      </w:r>
      <w:r w:rsidRPr="001F1719">
        <w:rPr>
          <w:rFonts w:ascii="Times New Roman" w:hAnsi="Times New Roman" w:cs="Times New Roman"/>
          <w:sz w:val="28"/>
          <w:szCs w:val="28"/>
        </w:rPr>
        <w:t>к</w:t>
      </w:r>
      <w:r w:rsidRPr="001F1719">
        <w:rPr>
          <w:rFonts w:ascii="Times New Roman" w:hAnsi="Times New Roman" w:cs="Times New Roman"/>
          <w:sz w:val="28"/>
          <w:szCs w:val="28"/>
        </w:rPr>
        <w:t>тические навыки. Для написания некоторых текстов необходимо брать интервью. Всё это делает процесс обучения увлек</w:t>
      </w:r>
      <w:r w:rsidRPr="001F1719">
        <w:rPr>
          <w:rFonts w:ascii="Times New Roman" w:hAnsi="Times New Roman" w:cs="Times New Roman"/>
          <w:sz w:val="28"/>
          <w:szCs w:val="28"/>
        </w:rPr>
        <w:t>а</w:t>
      </w:r>
      <w:r w:rsidRPr="001F1719">
        <w:rPr>
          <w:rFonts w:ascii="Times New Roman" w:hAnsi="Times New Roman" w:cs="Times New Roman"/>
          <w:sz w:val="28"/>
          <w:szCs w:val="28"/>
        </w:rPr>
        <w:t>тельным, эту часть жизни и увлечений ребёнка значимыми, потому что даёт каждому возможность самоутвердиться, а м</w:t>
      </w:r>
      <w:r w:rsidRPr="001F1719">
        <w:rPr>
          <w:rFonts w:ascii="Times New Roman" w:hAnsi="Times New Roman" w:cs="Times New Roman"/>
          <w:sz w:val="28"/>
          <w:szCs w:val="28"/>
        </w:rPr>
        <w:t>о</w:t>
      </w:r>
      <w:r w:rsidRPr="001F1719">
        <w:rPr>
          <w:rFonts w:ascii="Times New Roman" w:hAnsi="Times New Roman" w:cs="Times New Roman"/>
          <w:sz w:val="28"/>
          <w:szCs w:val="28"/>
        </w:rPr>
        <w:t>жет и выбрать профессию.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     Школьный пресс-центр представляет собой открытую структуру.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Руководитель Пресс-центра: </w:t>
      </w:r>
      <w:r w:rsidR="001E5C46">
        <w:rPr>
          <w:rFonts w:ascii="Times New Roman" w:hAnsi="Times New Roman" w:cs="Times New Roman"/>
          <w:sz w:val="28"/>
          <w:szCs w:val="28"/>
        </w:rPr>
        <w:t>Нагайцева Ольга Васильевна</w:t>
      </w:r>
      <w:bookmarkStart w:id="0" w:name="_GoBack"/>
      <w:bookmarkEnd w:id="0"/>
      <w:r w:rsidRPr="001F1719">
        <w:rPr>
          <w:rFonts w:ascii="Times New Roman" w:hAnsi="Times New Roman" w:cs="Times New Roman"/>
          <w:sz w:val="28"/>
          <w:szCs w:val="28"/>
        </w:rPr>
        <w:t>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пресс-центра является редакция в составе: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Главный редактор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Верстальщик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lastRenderedPageBreak/>
        <w:t>- Дизайнер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Наборщик текстов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Корреспонденты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Фотокорреспонденты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Но состав подвижен и взаимозаменяем.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            Должностные обязанности членов пресс-центра: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Главный редактор: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контроль за выпуском номера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сбор и редактирование полученного материала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Решение всех важных и спорных вопросов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Верстальщик: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компьютерная верстка газеты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макетирование издания с его выпуском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Наборщик текста: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набор полученного материала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Корреспонденты: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подбор актуального, интересного, поучительного материала для газеты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написание статей, интервью, заметок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Дизайнер: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разработка дизайна выпуска, обложки газеты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разработка новых стилей и вариантов оформления газеты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Фотокорреспондент: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подготовка фотографий к материалам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написание собственного материала.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Пресс-центра обязаны: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Не разглашать содержание готовящегося к печати номера, хотя школьники уже ждут увидеть себя или своих друзей в свежем выпуске и прочитать новости. Помогать друг другу в подготовке материалов для газеты. Изучать теории журнал</w:t>
      </w:r>
      <w:r w:rsidRPr="001F1719">
        <w:rPr>
          <w:rFonts w:ascii="Times New Roman" w:hAnsi="Times New Roman" w:cs="Times New Roman"/>
          <w:sz w:val="28"/>
          <w:szCs w:val="28"/>
        </w:rPr>
        <w:t>и</w:t>
      </w:r>
      <w:r w:rsidRPr="001F1719">
        <w:rPr>
          <w:rFonts w:ascii="Times New Roman" w:hAnsi="Times New Roman" w:cs="Times New Roman"/>
          <w:sz w:val="28"/>
          <w:szCs w:val="28"/>
        </w:rPr>
        <w:lastRenderedPageBreak/>
        <w:t>стики. Периодически отчитываться о проделанной работе на сборах Пресс-центра Подкова в отведённое на это время. Ст</w:t>
      </w:r>
      <w:r w:rsidRPr="001F1719">
        <w:rPr>
          <w:rFonts w:ascii="Times New Roman" w:hAnsi="Times New Roman" w:cs="Times New Roman"/>
          <w:sz w:val="28"/>
          <w:szCs w:val="28"/>
        </w:rPr>
        <w:t>а</w:t>
      </w:r>
      <w:r w:rsidRPr="001F1719">
        <w:rPr>
          <w:rFonts w:ascii="Times New Roman" w:hAnsi="Times New Roman" w:cs="Times New Roman"/>
          <w:sz w:val="28"/>
          <w:szCs w:val="28"/>
        </w:rPr>
        <w:t>вить общее дело выше личных амбиций.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Члены Пресс-центра Подкова имеют право: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Участвовать в подготовке текущего номера и отстаивать свое мнение по всем вопросам, связанным с ним.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Выступать на заседаниях редакции.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Меняться должностями, обсудив это на сборе Пресс-центра.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Входить в состав других объединений.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Быть избранными в руководящие органы.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                         Организация работы школьного пресс - центра.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  Работа пресс-центра МБОУ СОШ с. Горячие Ключи  осуществляется во внеурочное время, во второй половине дня.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                           Основные направления работы пресс-центра: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Формирование и создание рабочей атмосферы в среде членов пресс-центра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Объединение по интересам и группам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- Сбор и обработка информации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Встречи с интересными людьми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Проведение анкетирования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- Работа юного журналиста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Мониторинг своей деятельности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Выпуск печатной газеты «Подкова»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Редакция газеты информирует каждого из образовательного процесса о деятельности школы, готовит материалы по темам: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Освещение важных событий в школе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 обучающихся, политико-правового понимания политических событий, пр</w:t>
      </w:r>
      <w:r w:rsidRPr="001F1719">
        <w:rPr>
          <w:rFonts w:ascii="Times New Roman" w:hAnsi="Times New Roman" w:cs="Times New Roman"/>
          <w:sz w:val="28"/>
          <w:szCs w:val="28"/>
        </w:rPr>
        <w:t>о</w:t>
      </w:r>
      <w:r w:rsidRPr="001F1719">
        <w:rPr>
          <w:rFonts w:ascii="Times New Roman" w:hAnsi="Times New Roman" w:cs="Times New Roman"/>
          <w:sz w:val="28"/>
          <w:szCs w:val="28"/>
        </w:rPr>
        <w:t>цессов в обществе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- Освещение всех сторон школьной и внеучебной деятельности классов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Внутренние переживания подростков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Статьи об участниках и победителях олимпиад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Статьи о спортивных соревнованиях в школе, о выездных спортивных соревнованиях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lastRenderedPageBreak/>
        <w:t>- Проведение концертов и праздников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Флешмобы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 - Стихотворения, написанные учащимися школы, учителями.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Статьи, связанные с интересами мальчишек и девчонок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- Шуточные истории из жизни учащихся, анекдоты.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>Газета выходит 1 раза в месяц, 30 числа, тираж не ограничен, объемом 4 страницы формата А-4, + спецвыпуски на отдел</w:t>
      </w:r>
      <w:r w:rsidRPr="001F1719">
        <w:rPr>
          <w:rFonts w:ascii="Times New Roman" w:hAnsi="Times New Roman" w:cs="Times New Roman"/>
          <w:sz w:val="28"/>
          <w:szCs w:val="28"/>
        </w:rPr>
        <w:t>ь</w:t>
      </w:r>
      <w:r w:rsidRPr="001F1719">
        <w:rPr>
          <w:rFonts w:ascii="Times New Roman" w:hAnsi="Times New Roman" w:cs="Times New Roman"/>
          <w:sz w:val="28"/>
          <w:szCs w:val="28"/>
        </w:rPr>
        <w:t>ных страницах.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Адресат программы </w:t>
      </w:r>
    </w:p>
    <w:p w:rsidR="009823B3" w:rsidRPr="001F1719" w:rsidRDefault="009823B3" w:rsidP="009823B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1719">
        <w:rPr>
          <w:rFonts w:ascii="Times New Roman" w:hAnsi="Times New Roman" w:cs="Times New Roman"/>
          <w:sz w:val="28"/>
          <w:szCs w:val="28"/>
        </w:rPr>
        <w:t xml:space="preserve">Программа кружка разработана на один год (68 часов), по 2 часа в неделю для обучающихся </w:t>
      </w:r>
      <w:r w:rsidR="001F1719">
        <w:rPr>
          <w:rFonts w:ascii="Times New Roman" w:hAnsi="Times New Roman" w:cs="Times New Roman"/>
          <w:sz w:val="28"/>
          <w:szCs w:val="28"/>
        </w:rPr>
        <w:t>9-11 классов</w:t>
      </w:r>
      <w:r w:rsidRPr="001F1719">
        <w:rPr>
          <w:rFonts w:ascii="Times New Roman" w:hAnsi="Times New Roman" w:cs="Times New Roman"/>
          <w:sz w:val="28"/>
          <w:szCs w:val="28"/>
        </w:rPr>
        <w:t>.</w:t>
      </w:r>
    </w:p>
    <w:p w:rsidR="00ED37B0" w:rsidRPr="00EF06D3" w:rsidRDefault="00ED37B0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369B" w:rsidRPr="00EF06D3" w:rsidRDefault="000E369B" w:rsidP="00EF06D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ED37B0" w:rsidRPr="00EF06D3" w:rsidRDefault="00ED37B0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1719" w:rsidRPr="001F1719" w:rsidRDefault="001F1719" w:rsidP="001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1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воспитания всестороннего развития личности с максимальной  социализацией детей сельской школы.</w:t>
      </w:r>
    </w:p>
    <w:p w:rsidR="001F1719" w:rsidRPr="001F1719" w:rsidRDefault="001F1719" w:rsidP="001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7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1F1719" w:rsidRPr="001F1719" w:rsidRDefault="001F1719" w:rsidP="001F171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школьников;</w:t>
      </w:r>
    </w:p>
    <w:p w:rsidR="001F1719" w:rsidRPr="001F1719" w:rsidRDefault="001F1719" w:rsidP="001F171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развитие личности школьников;</w:t>
      </w:r>
    </w:p>
    <w:p w:rsidR="001F1719" w:rsidRPr="001F1719" w:rsidRDefault="001F1719" w:rsidP="001F171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необходимых качеств личности для журналистской работы;</w:t>
      </w:r>
    </w:p>
    <w:p w:rsidR="001F1719" w:rsidRPr="001F1719" w:rsidRDefault="001F1719" w:rsidP="001F171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творческих учеников;</w:t>
      </w:r>
    </w:p>
    <w:p w:rsidR="001F1719" w:rsidRPr="001F1719" w:rsidRDefault="001F1719" w:rsidP="001F171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внимательного отношения к слову;</w:t>
      </w:r>
    </w:p>
    <w:p w:rsidR="001F1719" w:rsidRPr="001F1719" w:rsidRDefault="001F1719" w:rsidP="001F1719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патриотов своего края, активной гражданской позиции.</w:t>
      </w:r>
    </w:p>
    <w:p w:rsidR="00FB1C05" w:rsidRPr="00EF06D3" w:rsidRDefault="00FB1C05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8C259D" w:rsidRDefault="008A2770" w:rsidP="001F17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5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1.3 </w:t>
      </w:r>
      <w:r w:rsidR="001F1719" w:rsidRPr="008C259D">
        <w:rPr>
          <w:rStyle w:val="c5"/>
          <w:rFonts w:ascii="Times New Roman" w:hAnsi="Times New Roman"/>
          <w:b/>
          <w:color w:val="000000"/>
          <w:sz w:val="28"/>
          <w:szCs w:val="28"/>
        </w:rPr>
        <w:t>Календарно-тематический план.</w:t>
      </w: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B3" w:rsidRPr="001C7FB3" w:rsidRDefault="009823B3" w:rsidP="008C259D">
      <w:pPr>
        <w:pStyle w:val="c10"/>
        <w:spacing w:before="0" w:beforeAutospacing="0" w:after="240" w:afterAutospacing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971"/>
        <w:gridCol w:w="7929"/>
        <w:gridCol w:w="2552"/>
      </w:tblGrid>
      <w:tr w:rsidR="009823B3" w:rsidRPr="009D2887" w:rsidTr="008C259D">
        <w:tc>
          <w:tcPr>
            <w:tcW w:w="1548" w:type="dxa"/>
          </w:tcPr>
          <w:p w:rsidR="009823B3" w:rsidRPr="00DB6A3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A3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71" w:type="dxa"/>
          </w:tcPr>
          <w:p w:rsidR="009823B3" w:rsidRPr="00DB6A3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A37">
              <w:rPr>
                <w:rFonts w:ascii="Times New Roman" w:hAnsi="Times New Roman"/>
                <w:b/>
                <w:sz w:val="28"/>
                <w:szCs w:val="28"/>
              </w:rPr>
              <w:t>Дата занятий</w:t>
            </w:r>
          </w:p>
        </w:tc>
        <w:tc>
          <w:tcPr>
            <w:tcW w:w="7929" w:type="dxa"/>
          </w:tcPr>
          <w:p w:rsidR="009823B3" w:rsidRPr="00DB6A3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A37"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552" w:type="dxa"/>
          </w:tcPr>
          <w:p w:rsidR="009823B3" w:rsidRPr="00DB6A3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A37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971" w:type="dxa"/>
          </w:tcPr>
          <w:p w:rsidR="009823B3" w:rsidRPr="009D2887" w:rsidRDefault="009823B3" w:rsidP="008C2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Ознакомление с понятиями и основами. История.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Распределение должностей. Изучение обязанностей.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Сбор информации.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Новые рубрики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программами.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интернетом. </w:t>
            </w: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Набор текста. 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Обработка фотографий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2887">
              <w:rPr>
                <w:rFonts w:ascii="Times New Roman" w:hAnsi="Times New Roman"/>
                <w:sz w:val="28"/>
                <w:szCs w:val="28"/>
              </w:rPr>
              <w:t xml:space="preserve"> Форматирование.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Компоновка в формате.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Декоративное оформление. Печать.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Закрепление на стенд.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Сбор информации. Набор текста.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Выбор эксклюзивной </w:t>
            </w:r>
          </w:p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информации для рубрик.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Обработка фотографий.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Компоновка. </w:t>
            </w:r>
            <w:r>
              <w:rPr>
                <w:rFonts w:ascii="Times New Roman" w:hAnsi="Times New Roman"/>
                <w:sz w:val="28"/>
                <w:szCs w:val="28"/>
              </w:rPr>
              <w:t>Дизайн газеты.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Написание текстов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Подготовка к интервью. </w:t>
            </w:r>
          </w:p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Взятие интервью.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Набор текстов.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Печать. Закрепление на стенд.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Сбор информации.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Новые рубрики.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интернетом.</w:t>
            </w:r>
          </w:p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Обработка фотографий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Компоновка.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Форматирование.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Стилистика.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Декоративное оформление.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Подготовка к печати.Печать. 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Закрепление на стенд.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Изучение современных изданий. Сравнение. Сбор информации.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Смена должностей.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Взятие интервью. Обработка информации.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Обработка фотографий. </w:t>
            </w:r>
          </w:p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Набор текстов.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Компоновка. Форматирование.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Декоративное оформление. 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Подготовка к печати.Печать. 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Закрепление на стенд.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Сбор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2887">
              <w:rPr>
                <w:rFonts w:ascii="Times New Roman" w:hAnsi="Times New Roman"/>
                <w:sz w:val="28"/>
                <w:szCs w:val="28"/>
              </w:rPr>
              <w:t xml:space="preserve"> Работа с материалом.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Написание текстов. Подготовка к интервью.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Взятие интервью. Набор текстов.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Обработка фотографий.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Печать. Закрепление на стенд.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информации. </w:t>
            </w:r>
          </w:p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интернетом.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Написание текстов.Подготовка к интервью. 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Взятие интервью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Обработка фотографий.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Набор текстов.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Компоновка. Форматирование.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Печать. Закрепление на стенд.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Взятие интервью. Набор текстов.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Смена должностей. Сбор информации.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73-74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Работа с материалом.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Компоновка. Форматирование.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76-77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Набор текстов. Обработка фотографий.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Декоративное оформление. Подготовка к печати.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79-80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Печать. Закрепление на стенд.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Смена должностей. </w:t>
            </w:r>
          </w:p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Сбор информации.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82-83</w:t>
            </w:r>
          </w:p>
        </w:tc>
        <w:tc>
          <w:tcPr>
            <w:tcW w:w="1971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Обработка фотографий.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опроса.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85-86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опроса. </w:t>
            </w:r>
          </w:p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текстов.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Компоновка. Форматирование.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88-89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Печать. Закрепление на стенд.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Сбор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91-92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Работа с материалом.</w:t>
            </w:r>
          </w:p>
        </w:tc>
        <w:tc>
          <w:tcPr>
            <w:tcW w:w="2552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Набор текстов.</w:t>
            </w:r>
          </w:p>
        </w:tc>
        <w:tc>
          <w:tcPr>
            <w:tcW w:w="2552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94-95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Обработка фотографий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листов.</w:t>
            </w:r>
          </w:p>
        </w:tc>
        <w:tc>
          <w:tcPr>
            <w:tcW w:w="2552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Форматирование.</w:t>
            </w:r>
          </w:p>
        </w:tc>
        <w:tc>
          <w:tcPr>
            <w:tcW w:w="2552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Обработка фотографий.</w:t>
            </w:r>
          </w:p>
        </w:tc>
        <w:tc>
          <w:tcPr>
            <w:tcW w:w="2552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 xml:space="preserve">Выбор эксклюзивной информации </w:t>
            </w:r>
          </w:p>
        </w:tc>
        <w:tc>
          <w:tcPr>
            <w:tcW w:w="2552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100-101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Декоративное оформление.</w:t>
            </w:r>
          </w:p>
        </w:tc>
        <w:tc>
          <w:tcPr>
            <w:tcW w:w="2552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3B3" w:rsidRPr="009D2887" w:rsidTr="008C259D">
        <w:tc>
          <w:tcPr>
            <w:tcW w:w="1548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71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</w:tcPr>
          <w:p w:rsidR="009823B3" w:rsidRPr="009D2887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887">
              <w:rPr>
                <w:rFonts w:ascii="Times New Roman" w:hAnsi="Times New Roman"/>
                <w:sz w:val="28"/>
                <w:szCs w:val="28"/>
              </w:rPr>
              <w:t>Печать. Закрепление на стенд.</w:t>
            </w:r>
          </w:p>
        </w:tc>
        <w:tc>
          <w:tcPr>
            <w:tcW w:w="2552" w:type="dxa"/>
          </w:tcPr>
          <w:p w:rsidR="009823B3" w:rsidRDefault="009823B3" w:rsidP="00D65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65B70" w:rsidRDefault="00D65B70" w:rsidP="00D6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D6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D6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D6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D6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65B70" w:rsidRDefault="00D65B70" w:rsidP="00D6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1.6 Планируемые результаты</w:t>
      </w:r>
    </w:p>
    <w:p w:rsidR="00D65B70" w:rsidRDefault="00D65B70" w:rsidP="00D6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65B70" w:rsidRPr="00D65B70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Формируемые УУД и планируемые результаты освоения обучающимися программы внеурочной деятельности отражают прио</w:t>
      </w:r>
      <w:r w:rsidRPr="00D65B70">
        <w:rPr>
          <w:rFonts w:ascii="Times New Roman" w:hAnsi="Times New Roman" w:cs="Times New Roman"/>
          <w:sz w:val="28"/>
          <w:szCs w:val="28"/>
        </w:rPr>
        <w:t>б</w:t>
      </w:r>
      <w:r w:rsidRPr="00D65B70">
        <w:rPr>
          <w:rFonts w:ascii="Times New Roman" w:hAnsi="Times New Roman" w:cs="Times New Roman"/>
          <w:sz w:val="28"/>
          <w:szCs w:val="28"/>
        </w:rPr>
        <w:t xml:space="preserve">ретение предметных, метапредметных и личностных результатов. </w:t>
      </w:r>
    </w:p>
    <w:p w:rsidR="00D65B70" w:rsidRPr="002B1BF1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BF1">
        <w:rPr>
          <w:rFonts w:ascii="Times New Roman" w:hAnsi="Times New Roman" w:cs="Times New Roman"/>
          <w:sz w:val="28"/>
          <w:szCs w:val="28"/>
          <w:u w:val="single"/>
        </w:rPr>
        <w:t xml:space="preserve">Личностные результаты освоения курса предполагают: </w:t>
      </w:r>
    </w:p>
    <w:p w:rsidR="00D65B70" w:rsidRPr="00D65B70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приобретение первичного опыта по формированию активной жизненной позиции; </w:t>
      </w:r>
    </w:p>
    <w:p w:rsidR="00D65B70" w:rsidRPr="00D65B70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получение возможности проявлять инициативу в принятии решений; </w:t>
      </w:r>
    </w:p>
    <w:p w:rsidR="00D65B70" w:rsidRPr="00D65B70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понимание причин успеха/неуспеха медиаресурсов и СМИ; Метапредметные результаты освоения курса обеспечиваются п</w:t>
      </w:r>
      <w:r w:rsidRPr="00D65B70">
        <w:rPr>
          <w:rFonts w:ascii="Times New Roman" w:hAnsi="Times New Roman" w:cs="Times New Roman"/>
          <w:sz w:val="28"/>
          <w:szCs w:val="28"/>
        </w:rPr>
        <w:t>о</w:t>
      </w:r>
      <w:r w:rsidRPr="00D65B70">
        <w:rPr>
          <w:rFonts w:ascii="Times New Roman" w:hAnsi="Times New Roman" w:cs="Times New Roman"/>
          <w:sz w:val="28"/>
          <w:szCs w:val="28"/>
        </w:rPr>
        <w:t xml:space="preserve">знавательными и коммуникативными учебными действиями, а также межпредметными связями с литературой, русским языком, информатикой и отражают: </w:t>
      </w:r>
    </w:p>
    <w:p w:rsidR="00D65B70" w:rsidRPr="00D65B70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условием её реализации; </w:t>
      </w:r>
    </w:p>
    <w:p w:rsidR="00D65B70" w:rsidRPr="00D65B70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продуктивное сотрудничество (общение, взаимодействие) со сверстниками при решении задач на занятиях; </w:t>
      </w:r>
    </w:p>
    <w:p w:rsidR="00D65B70" w:rsidRPr="00D65B70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умение осуществлять информационную, познавательную и практическую деятельность с использованием различных средств коммуникации. </w:t>
      </w:r>
    </w:p>
    <w:p w:rsidR="00D65B70" w:rsidRPr="002B1BF1" w:rsidRDefault="00D65B70" w:rsidP="001F171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BF1">
        <w:rPr>
          <w:rFonts w:ascii="Times New Roman" w:hAnsi="Times New Roman" w:cs="Times New Roman"/>
          <w:sz w:val="28"/>
          <w:szCs w:val="28"/>
          <w:u w:val="single"/>
        </w:rPr>
        <w:t xml:space="preserve">Личностные УУД: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реализовать способности освоения мира информации в различных видах и формах деятельности, в становлении самосо</w:t>
      </w:r>
      <w:r w:rsidRPr="00D65B70">
        <w:rPr>
          <w:rFonts w:ascii="Times New Roman" w:hAnsi="Times New Roman" w:cs="Times New Roman"/>
          <w:sz w:val="28"/>
          <w:szCs w:val="28"/>
        </w:rPr>
        <w:t>з</w:t>
      </w:r>
      <w:r w:rsidRPr="00D65B70">
        <w:rPr>
          <w:rFonts w:ascii="Times New Roman" w:hAnsi="Times New Roman" w:cs="Times New Roman"/>
          <w:sz w:val="28"/>
          <w:szCs w:val="28"/>
        </w:rPr>
        <w:t xml:space="preserve">нания и ценностных ориентаций, проявлении информационной восприимчивости;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 xml:space="preserve">проявлять понимание и уважение к ценностям культуры и истории своего народа, родной страны, культур других народов; </w:t>
      </w:r>
      <w:r w:rsidRPr="002B1BF1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 оценивать собственные действия наряду с явлениями жизни и н</w:t>
      </w:r>
      <w:r w:rsidRPr="00D65B70">
        <w:rPr>
          <w:rFonts w:ascii="Times New Roman" w:hAnsi="Times New Roman" w:cs="Times New Roman"/>
          <w:sz w:val="28"/>
          <w:szCs w:val="28"/>
        </w:rPr>
        <w:t>а</w:t>
      </w:r>
      <w:r w:rsidRPr="00D65B70">
        <w:rPr>
          <w:rFonts w:ascii="Times New Roman" w:hAnsi="Times New Roman" w:cs="Times New Roman"/>
          <w:sz w:val="28"/>
          <w:szCs w:val="28"/>
        </w:rPr>
        <w:t xml:space="preserve">личием информации;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 xml:space="preserve">анализировать существующее каналы информации;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(сравнивать с эталоном) результаты деятельности (чужой, своей). </w:t>
      </w:r>
    </w:p>
    <w:p w:rsidR="00D65B70" w:rsidRPr="002B1BF1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BF1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УУД: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 xml:space="preserve">сравнивать различные объекты: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 xml:space="preserve">выделять из множества один или несколько объектов, имеющих общие свойства;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 xml:space="preserve">сопоставлять характеристики объектов по одному (нескольким) признаку. выявлять сходство и различие объектов. </w:t>
      </w:r>
    </w:p>
    <w:p w:rsidR="00D65B70" w:rsidRPr="002B1BF1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BF1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приобщаться к различным источникам информации, существующим в мире; формировать развитие критическое мышл</w:t>
      </w:r>
      <w:r w:rsidRPr="00D65B70">
        <w:rPr>
          <w:rFonts w:ascii="Times New Roman" w:hAnsi="Times New Roman" w:cs="Times New Roman"/>
          <w:sz w:val="28"/>
          <w:szCs w:val="28"/>
        </w:rPr>
        <w:t>е</w:t>
      </w:r>
      <w:r w:rsidRPr="00D65B70">
        <w:rPr>
          <w:rFonts w:ascii="Times New Roman" w:hAnsi="Times New Roman" w:cs="Times New Roman"/>
          <w:sz w:val="28"/>
          <w:szCs w:val="28"/>
        </w:rPr>
        <w:t xml:space="preserve">ния, умений полноценного восприятия;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 xml:space="preserve">развитие личности с помощью средств массовой коммуникации (медиа). </w:t>
      </w:r>
    </w:p>
    <w:p w:rsidR="00D65B70" w:rsidRPr="002B1BF1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BF1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ИКТ компетентности Ученик научится: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 xml:space="preserve">осуществлять информационное подключение к локальной сети и глобальной сети Интернет; </w:t>
      </w:r>
    </w:p>
    <w:p w:rsidR="00D65B70" w:rsidRDefault="00D65B70" w:rsidP="00D65B70">
      <w:pPr>
        <w:pStyle w:val="a7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искать информацию, использую различные базы данных, в том числе электронные каталоги.</w:t>
      </w:r>
    </w:p>
    <w:p w:rsidR="00D65B70" w:rsidRPr="002B1BF1" w:rsidRDefault="00D65B70" w:rsidP="00D65B70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BF1">
        <w:rPr>
          <w:rFonts w:ascii="Times New Roman" w:hAnsi="Times New Roman" w:cs="Times New Roman"/>
          <w:b/>
          <w:sz w:val="28"/>
          <w:szCs w:val="28"/>
        </w:rPr>
        <w:t xml:space="preserve">Обучающийся достигнет следующих предметных результатов: 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понимание основных принципов жизни общества, основ современных научных теорий общественного развития;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</w:t>
      </w:r>
      <w:r w:rsidRPr="00D65B70">
        <w:rPr>
          <w:rFonts w:ascii="Times New Roman" w:hAnsi="Times New Roman" w:cs="Times New Roman"/>
          <w:sz w:val="28"/>
          <w:szCs w:val="28"/>
        </w:rPr>
        <w:t>к</w:t>
      </w:r>
      <w:r w:rsidRPr="00D65B70">
        <w:rPr>
          <w:rFonts w:ascii="Times New Roman" w:hAnsi="Times New Roman" w:cs="Times New Roman"/>
          <w:sz w:val="28"/>
          <w:szCs w:val="28"/>
        </w:rPr>
        <w:t>тивной позиции в общественной жизни, для решения типичных задач в области социальных отношений, адекватных во</w:t>
      </w:r>
      <w:r w:rsidRPr="00D65B70">
        <w:rPr>
          <w:rFonts w:ascii="Times New Roman" w:hAnsi="Times New Roman" w:cs="Times New Roman"/>
          <w:sz w:val="28"/>
          <w:szCs w:val="28"/>
        </w:rPr>
        <w:t>з</w:t>
      </w:r>
      <w:r w:rsidRPr="00D65B70">
        <w:rPr>
          <w:rFonts w:ascii="Times New Roman" w:hAnsi="Times New Roman" w:cs="Times New Roman"/>
          <w:sz w:val="28"/>
          <w:szCs w:val="28"/>
        </w:rPr>
        <w:t>расту обучающихся, межличностных отношений, включая отношения между людьми различных национальностей и вер</w:t>
      </w:r>
      <w:r w:rsidRPr="00D65B70">
        <w:rPr>
          <w:rFonts w:ascii="Times New Roman" w:hAnsi="Times New Roman" w:cs="Times New Roman"/>
          <w:sz w:val="28"/>
          <w:szCs w:val="28"/>
        </w:rPr>
        <w:t>о</w:t>
      </w:r>
      <w:r w:rsidRPr="00D65B70">
        <w:rPr>
          <w:rFonts w:ascii="Times New Roman" w:hAnsi="Times New Roman" w:cs="Times New Roman"/>
          <w:sz w:val="28"/>
          <w:szCs w:val="28"/>
        </w:rPr>
        <w:t xml:space="preserve">исповеданий, возрастов и социальных групп; 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освоение приемов работы с социально значимой информацией, ее осмысление; развитие способностей, умений обуча</w:t>
      </w:r>
      <w:r w:rsidRPr="00D65B70">
        <w:rPr>
          <w:rFonts w:ascii="Times New Roman" w:hAnsi="Times New Roman" w:cs="Times New Roman"/>
          <w:sz w:val="28"/>
          <w:szCs w:val="28"/>
        </w:rPr>
        <w:t>ю</w:t>
      </w:r>
      <w:r w:rsidRPr="00D65B70">
        <w:rPr>
          <w:rFonts w:ascii="Times New Roman" w:hAnsi="Times New Roman" w:cs="Times New Roman"/>
          <w:sz w:val="28"/>
          <w:szCs w:val="28"/>
        </w:rPr>
        <w:t>щихся делать необходимые выводы и давать обоснованные оценки социальным событиям и процессам;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развитие социального кругозора и формирование познавательного интереса к изучению общественных дисциплин; 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овладение методами учебно-исследовательской и проектной деятельности, решения творческих задач 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овладение различным способами представления и презентации информации. 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умение безопасно использовать средства информационнокоммуникационных технологий и сети Интернет.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проявление навыков пользования источниками информации;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повышение интеллектуальной активности учащихся;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умение анализировать и полноценно воспринимать источники медиаресурсов.</w:t>
      </w:r>
    </w:p>
    <w:p w:rsidR="00D65B70" w:rsidRPr="002B1BF1" w:rsidRDefault="00D65B70" w:rsidP="00D65B70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BF1">
        <w:rPr>
          <w:rFonts w:ascii="Times New Roman" w:hAnsi="Times New Roman" w:cs="Times New Roman"/>
          <w:b/>
          <w:sz w:val="28"/>
          <w:szCs w:val="28"/>
        </w:rPr>
        <w:t>Предметные результаты отражают опыт учащихся в журналистской деятельности и в результате прохождения программы школьники: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lastRenderedPageBreak/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познакомятся с основными терминами журналистики и медиа; 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приобретут первичные навыки работы с содержащейся в текстах информацией в процессе чтения соответствующих во</w:t>
      </w:r>
      <w:r w:rsidRPr="00D65B70">
        <w:rPr>
          <w:rFonts w:ascii="Times New Roman" w:hAnsi="Times New Roman" w:cs="Times New Roman"/>
          <w:sz w:val="28"/>
          <w:szCs w:val="28"/>
        </w:rPr>
        <w:t>з</w:t>
      </w:r>
      <w:r w:rsidRPr="00D65B70">
        <w:rPr>
          <w:rFonts w:ascii="Times New Roman" w:hAnsi="Times New Roman" w:cs="Times New Roman"/>
          <w:sz w:val="28"/>
          <w:szCs w:val="28"/>
        </w:rPr>
        <w:t xml:space="preserve">расту научнопознавательных текстов, инструкций; 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приобретут первоначальные навыки работы с ПК в процессе работы школьного пресс-центра;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sym w:font="Symbol" w:char="F0B7"/>
      </w:r>
      <w:r w:rsidRPr="00D65B70">
        <w:rPr>
          <w:rFonts w:ascii="Times New Roman" w:hAnsi="Times New Roman" w:cs="Times New Roman"/>
          <w:sz w:val="28"/>
          <w:szCs w:val="28"/>
        </w:rPr>
        <w:t xml:space="preserve"> поймут сущность работы в медиа как социальной, информационной, творческой, ее базовых характеристик, социальных ролей журналиста, качеств личности, необходимых для ответственного выполнения профессиональных функций. </w:t>
      </w:r>
    </w:p>
    <w:p w:rsidR="00D65B70" w:rsidRPr="002B1BF1" w:rsidRDefault="00D65B70" w:rsidP="00D65B70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BF1">
        <w:rPr>
          <w:rFonts w:ascii="Times New Roman" w:hAnsi="Times New Roman" w:cs="Times New Roman"/>
          <w:b/>
          <w:sz w:val="28"/>
          <w:szCs w:val="28"/>
        </w:rPr>
        <w:t xml:space="preserve">К концу обучения ребенок будет знать: 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•</w:t>
      </w:r>
      <w:r w:rsidR="002B1BF1">
        <w:rPr>
          <w:rFonts w:ascii="Times New Roman" w:hAnsi="Times New Roman" w:cs="Times New Roman"/>
          <w:sz w:val="28"/>
          <w:szCs w:val="28"/>
        </w:rPr>
        <w:t xml:space="preserve"> о журналистике и медиа в целом.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• о видах медиаресу</w:t>
      </w:r>
      <w:r w:rsidR="002B1BF1">
        <w:rPr>
          <w:rFonts w:ascii="Times New Roman" w:hAnsi="Times New Roman" w:cs="Times New Roman"/>
          <w:sz w:val="28"/>
          <w:szCs w:val="28"/>
        </w:rPr>
        <w:t>рсов и особенностях их создания.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• о том, как работает пресс-центр (сбор материала, написание статьи, редактирование, оформление).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• понятия, опреде</w:t>
      </w:r>
      <w:r w:rsidR="002B1BF1">
        <w:rPr>
          <w:rFonts w:ascii="Times New Roman" w:hAnsi="Times New Roman" w:cs="Times New Roman"/>
          <w:sz w:val="28"/>
          <w:szCs w:val="28"/>
        </w:rPr>
        <w:t>ления, термины по медиа и СМИ.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• виды меди</w:t>
      </w:r>
      <w:r w:rsidR="002B1BF1">
        <w:rPr>
          <w:rFonts w:ascii="Times New Roman" w:hAnsi="Times New Roman" w:cs="Times New Roman"/>
          <w:sz w:val="28"/>
          <w:szCs w:val="28"/>
        </w:rPr>
        <w:t>аресурсов и СМИ, основные жанры.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• особенности профессии журналиста (профессиональные</w:t>
      </w:r>
      <w:r w:rsidR="002B1BF1">
        <w:rPr>
          <w:rFonts w:ascii="Times New Roman" w:hAnsi="Times New Roman" w:cs="Times New Roman"/>
          <w:sz w:val="28"/>
          <w:szCs w:val="28"/>
        </w:rPr>
        <w:t xml:space="preserve"> качества, умения, возможности).</w:t>
      </w:r>
    </w:p>
    <w:p w:rsid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B70">
        <w:rPr>
          <w:rFonts w:ascii="Times New Roman" w:hAnsi="Times New Roman" w:cs="Times New Roman"/>
          <w:sz w:val="28"/>
          <w:szCs w:val="28"/>
        </w:rPr>
        <w:t>• как посетить различные внутришкольные мероприятия с целью написания статьи в жанрах заметки, интервью, репорт</w:t>
      </w:r>
      <w:r w:rsidRPr="00D65B70">
        <w:rPr>
          <w:rFonts w:ascii="Times New Roman" w:hAnsi="Times New Roman" w:cs="Times New Roman"/>
          <w:sz w:val="28"/>
          <w:szCs w:val="28"/>
        </w:rPr>
        <w:t>а</w:t>
      </w:r>
      <w:r w:rsidR="002B1BF1">
        <w:rPr>
          <w:rFonts w:ascii="Times New Roman" w:hAnsi="Times New Roman" w:cs="Times New Roman"/>
          <w:sz w:val="28"/>
          <w:szCs w:val="28"/>
        </w:rPr>
        <w:t>жа.</w:t>
      </w:r>
    </w:p>
    <w:p w:rsidR="008A2770" w:rsidRPr="00D65B70" w:rsidRDefault="00D65B70" w:rsidP="00D65B7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  <w:sectPr w:rsidR="008A2770" w:rsidRPr="00D65B70" w:rsidSect="008A2770">
          <w:footerReference w:type="default" r:id="rId8"/>
          <w:pgSz w:w="16838" w:h="11906" w:orient="landscape"/>
          <w:pgMar w:top="1134" w:right="539" w:bottom="567" w:left="720" w:header="709" w:footer="709" w:gutter="0"/>
          <w:cols w:space="720"/>
        </w:sectPr>
      </w:pPr>
      <w:r w:rsidRPr="00D65B70">
        <w:rPr>
          <w:rFonts w:ascii="Times New Roman" w:hAnsi="Times New Roman" w:cs="Times New Roman"/>
          <w:sz w:val="28"/>
          <w:szCs w:val="28"/>
        </w:rPr>
        <w:t xml:space="preserve"> • умение работать со справочной литературой (словарями, энциклопедия</w:t>
      </w:r>
      <w:r>
        <w:rPr>
          <w:rFonts w:ascii="Times New Roman" w:hAnsi="Times New Roman" w:cs="Times New Roman"/>
          <w:sz w:val="28"/>
          <w:szCs w:val="28"/>
        </w:rPr>
        <w:t>ми).</w:t>
      </w:r>
    </w:p>
    <w:p w:rsidR="00D65B70" w:rsidRPr="00EF06D3" w:rsidRDefault="00D65B70" w:rsidP="00D65B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lastRenderedPageBreak/>
        <w:t>РАЗДЕЛ № 2. ОРГАНИЗАЦИОННО-ПЕДАГОГИЧЕСКИЕ УСЛОВИЯ</w:t>
      </w:r>
    </w:p>
    <w:p w:rsidR="00D65B70" w:rsidRPr="00EF06D3" w:rsidRDefault="00D65B70" w:rsidP="00D65B7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2.1 Условия реализации программы</w:t>
      </w:r>
    </w:p>
    <w:p w:rsidR="00D65B70" w:rsidRPr="00EF06D3" w:rsidRDefault="00D65B70" w:rsidP="00D65B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 Материально-техническое обеспечение</w:t>
      </w:r>
      <w:r w:rsidRPr="00EF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F06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лаборвтория центра Точка роста,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мпьютер, мультимедийная система</w:t>
      </w:r>
      <w:r w:rsidRPr="00EF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B70" w:rsidRPr="00EF06D3" w:rsidRDefault="00D65B70" w:rsidP="00D65B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06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:rsidR="00D65B70" w:rsidRPr="00EF06D3" w:rsidRDefault="00D65B70" w:rsidP="00D65B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5B70" w:rsidRPr="00D65B70" w:rsidRDefault="00D65B70" w:rsidP="00D65B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5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Нормативная база</w:t>
      </w:r>
    </w:p>
    <w:p w:rsidR="00D65B70" w:rsidRPr="00D65B70" w:rsidRDefault="00D65B70" w:rsidP="00D65B70">
      <w:pPr>
        <w:pStyle w:val="a7"/>
        <w:widowControl w:val="0"/>
        <w:numPr>
          <w:ilvl w:val="0"/>
          <w:numId w:val="43"/>
        </w:numPr>
        <w:tabs>
          <w:tab w:val="left" w:pos="758"/>
        </w:tabs>
        <w:autoSpaceDE w:val="0"/>
        <w:autoSpaceDN w:val="0"/>
        <w:spacing w:before="199"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5B70">
        <w:rPr>
          <w:rFonts w:ascii="Times New Roman" w:hAnsi="Times New Roman" w:cs="Times New Roman"/>
          <w:spacing w:val="-4"/>
          <w:w w:val="95"/>
          <w:sz w:val="24"/>
          <w:szCs w:val="24"/>
        </w:rPr>
        <w:t>Федеральныйзаконот</w:t>
      </w:r>
      <w:r w:rsidRPr="00D65B70">
        <w:rPr>
          <w:rFonts w:ascii="Times New Roman" w:hAnsi="Times New Roman" w:cs="Times New Roman"/>
          <w:spacing w:val="-3"/>
          <w:w w:val="95"/>
          <w:sz w:val="24"/>
          <w:szCs w:val="24"/>
        </w:rPr>
        <w:t>29.12.2012№273-ФЗ(ред.от31.07.2020)«Обобразованиив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 xml:space="preserve">Российской Федерации» (с изм. и доп., вступ. в силу с 01.09.2020) — URL: </w:t>
      </w:r>
      <w:hyperlink r:id="rId9" w:history="1">
        <w:r w:rsidRPr="00D65B70">
          <w:rPr>
            <w:rStyle w:val="af0"/>
            <w:rFonts w:ascii="Times New Roman" w:hAnsi="Times New Roman" w:cs="Times New Roman"/>
            <w:w w:val="95"/>
            <w:sz w:val="24"/>
            <w:szCs w:val="24"/>
          </w:rPr>
          <w:t>http://www.consultant.ru/document/cons_doc_LAW_140174(датаобращения:10.04.2020)</w:t>
        </w:r>
      </w:hyperlink>
      <w:r w:rsidRPr="00D65B70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D65B70" w:rsidRPr="00D65B70" w:rsidRDefault="00D65B70" w:rsidP="00D65B70">
      <w:pPr>
        <w:pStyle w:val="a7"/>
        <w:widowControl w:val="0"/>
        <w:numPr>
          <w:ilvl w:val="0"/>
          <w:numId w:val="43"/>
        </w:numPr>
        <w:tabs>
          <w:tab w:val="left" w:pos="758"/>
        </w:tabs>
        <w:autoSpaceDE w:val="0"/>
        <w:autoSpaceDN w:val="0"/>
        <w:spacing w:before="199"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5B70">
        <w:rPr>
          <w:rFonts w:ascii="Times New Roman" w:hAnsi="Times New Roman" w:cs="Times New Roman"/>
          <w:w w:val="95"/>
          <w:sz w:val="24"/>
          <w:szCs w:val="24"/>
        </w:rPr>
        <w:t>Паспорт национального проекта «Образование» (утв. президиумом Совета приПрезиденте РФ по стратегическому развитию и национальным проектам, протокол от</w:t>
      </w:r>
      <w:r w:rsidRPr="00D65B70">
        <w:rPr>
          <w:rFonts w:ascii="Times New Roman" w:hAnsi="Times New Roman" w:cs="Times New Roman"/>
          <w:sz w:val="24"/>
          <w:szCs w:val="24"/>
        </w:rPr>
        <w:t>24.12.2018N16)—URL://https://login.consultant.rulink?req=doc&amp;base=LAW-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&amp;n=319308&amp;demo=1(датаобращения:10.04.2021).</w:t>
      </w:r>
    </w:p>
    <w:p w:rsidR="00D65B70" w:rsidRPr="00D65B70" w:rsidRDefault="00D65B70" w:rsidP="00D65B70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5B70">
        <w:rPr>
          <w:rFonts w:ascii="Times New Roman" w:hAnsi="Times New Roman" w:cs="Times New Roman"/>
          <w:w w:val="95"/>
          <w:sz w:val="24"/>
          <w:szCs w:val="24"/>
        </w:rPr>
        <w:t>ГосударственнаяпрограммаРоссийскойФедерации«Развитиеобразования»</w:t>
      </w:r>
      <w:r w:rsidRPr="00D65B70">
        <w:rPr>
          <w:rFonts w:ascii="Times New Roman" w:hAnsi="Times New Roman" w:cs="Times New Roman"/>
          <w:w w:val="90"/>
          <w:sz w:val="24"/>
          <w:szCs w:val="24"/>
        </w:rPr>
        <w:t>(УтвержденаПостановлениемПравительстваРФот26.12.2017N1642(ред.от22.02.2021)</w:t>
      </w:r>
    </w:p>
    <w:p w:rsidR="00D65B70" w:rsidRPr="00D65B70" w:rsidRDefault="00D65B70" w:rsidP="00D65B70">
      <w:pPr>
        <w:pStyle w:val="a4"/>
        <w:spacing w:line="240" w:lineRule="auto"/>
        <w:ind w:left="113" w:right="395" w:firstLine="709"/>
        <w:jc w:val="left"/>
        <w:rPr>
          <w:sz w:val="24"/>
          <w:szCs w:val="24"/>
        </w:rPr>
      </w:pPr>
      <w:r w:rsidRPr="00D65B70">
        <w:rPr>
          <w:w w:val="95"/>
          <w:sz w:val="24"/>
          <w:szCs w:val="24"/>
        </w:rPr>
        <w:t>«Об утверждении государственной программы Российской Федерации «Развитие об-</w:t>
      </w:r>
      <w:r w:rsidRPr="00D65B70">
        <w:rPr>
          <w:sz w:val="24"/>
          <w:szCs w:val="24"/>
        </w:rPr>
        <w:t>разования»—URL:http:</w:t>
      </w:r>
      <w:hyperlink r:id="rId10">
        <w:r w:rsidRPr="00D65B70">
          <w:rPr>
            <w:sz w:val="24"/>
            <w:szCs w:val="24"/>
          </w:rPr>
          <w:t>//www.consultant</w:t>
        </w:r>
      </w:hyperlink>
      <w:r w:rsidRPr="00D65B70">
        <w:rPr>
          <w:sz w:val="24"/>
          <w:szCs w:val="24"/>
        </w:rPr>
        <w:t>.r</w:t>
      </w:r>
      <w:hyperlink r:id="rId11">
        <w:r w:rsidRPr="00D65B70">
          <w:rPr>
            <w:sz w:val="24"/>
            <w:szCs w:val="24"/>
          </w:rPr>
          <w:t>u</w:t>
        </w:r>
      </w:hyperlink>
      <w:r w:rsidRPr="00D65B70">
        <w:rPr>
          <w:sz w:val="24"/>
          <w:szCs w:val="24"/>
        </w:rPr>
        <w:t>documentcons_doc_LAW_286474(датаобращения:10.04.2021).</w:t>
      </w:r>
    </w:p>
    <w:p w:rsidR="00D65B70" w:rsidRPr="00D65B70" w:rsidRDefault="00D65B70" w:rsidP="00D65B70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5B70">
        <w:rPr>
          <w:rFonts w:ascii="Times New Roman" w:hAnsi="Times New Roman" w:cs="Times New Roman"/>
          <w:w w:val="95"/>
          <w:sz w:val="24"/>
          <w:szCs w:val="24"/>
        </w:rPr>
        <w:t>Профессиональный стандарт «Педагог (педагогическая деятельность в д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школь-ном, начальном общем, основном общем, среднем общем образовании), (воспит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тель,</w:t>
      </w:r>
      <w:r w:rsidRPr="00D65B70">
        <w:rPr>
          <w:rFonts w:ascii="Times New Roman" w:hAnsi="Times New Roman" w:cs="Times New Roman"/>
          <w:w w:val="90"/>
          <w:sz w:val="24"/>
          <w:szCs w:val="24"/>
        </w:rPr>
        <w:t>учитель)» (ред. от 16.06.2019 г.) (Приказ Министерства труда и социальной защиты РФ от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18октября2013г.№544н,сизменениями,внесеннымиприказомМинистерстватрудаисоцзащиты РФ от 25 декабря 2014г. № 1115н и от 5 августа 2016г. № 422н) — URL: //</w:t>
      </w:r>
      <w:hyperlink r:id="rId12">
        <w:r w:rsidRPr="00D65B70">
          <w:rPr>
            <w:rFonts w:ascii="Times New Roman" w:hAnsi="Times New Roman" w:cs="Times New Roman"/>
            <w:w w:val="95"/>
            <w:sz w:val="24"/>
            <w:szCs w:val="24"/>
          </w:rPr>
          <w:t>http://профстандартпедагога.рф</w:t>
        </w:r>
      </w:hyperlink>
      <w:r w:rsidRPr="00D65B70">
        <w:rPr>
          <w:rFonts w:ascii="Times New Roman" w:hAnsi="Times New Roman" w:cs="Times New Roman"/>
          <w:w w:val="95"/>
          <w:sz w:val="24"/>
          <w:szCs w:val="24"/>
        </w:rPr>
        <w:t>(датаобращения:10.04.2021).</w:t>
      </w:r>
    </w:p>
    <w:p w:rsidR="00D65B70" w:rsidRPr="00D65B70" w:rsidRDefault="00D65B70" w:rsidP="00D65B70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5B70">
        <w:rPr>
          <w:rFonts w:ascii="Times New Roman" w:hAnsi="Times New Roman" w:cs="Times New Roman"/>
          <w:w w:val="95"/>
          <w:sz w:val="24"/>
          <w:szCs w:val="24"/>
        </w:rPr>
        <w:t>Профессиональныйста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н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дарт«Педагогдополнительногообразованиядетейивзрослых»(ПриказМинистерстватрудаисоциальнойзащитыРФот5мая2018г.N298н</w:t>
      </w:r>
    </w:p>
    <w:p w:rsidR="00D65B70" w:rsidRPr="00D65B70" w:rsidRDefault="00D65B70" w:rsidP="00D65B70">
      <w:pPr>
        <w:pStyle w:val="a4"/>
        <w:spacing w:line="240" w:lineRule="auto"/>
        <w:ind w:left="113" w:right="380" w:firstLine="709"/>
        <w:jc w:val="left"/>
        <w:rPr>
          <w:sz w:val="24"/>
          <w:szCs w:val="24"/>
        </w:rPr>
      </w:pPr>
      <w:r w:rsidRPr="00D65B70">
        <w:rPr>
          <w:spacing w:val="-1"/>
          <w:w w:val="95"/>
          <w:sz w:val="24"/>
          <w:szCs w:val="24"/>
        </w:rPr>
        <w:t>«Обутверждениипрофессиональногостанда</w:t>
      </w:r>
      <w:r w:rsidRPr="00D65B70">
        <w:rPr>
          <w:spacing w:val="-1"/>
          <w:w w:val="95"/>
          <w:sz w:val="24"/>
          <w:szCs w:val="24"/>
        </w:rPr>
        <w:t>р</w:t>
      </w:r>
      <w:r w:rsidRPr="00D65B70">
        <w:rPr>
          <w:spacing w:val="-1"/>
          <w:w w:val="95"/>
          <w:sz w:val="24"/>
          <w:szCs w:val="24"/>
        </w:rPr>
        <w:t>та«Педагогдополнительногообразования</w:t>
      </w:r>
      <w:r w:rsidRPr="00D65B70">
        <w:rPr>
          <w:sz w:val="24"/>
          <w:szCs w:val="24"/>
        </w:rPr>
        <w:t>детейивзрослых»)—URL://https://profstandart.rosmintrud.ru/obshchiy-</w:t>
      </w:r>
      <w:r w:rsidRPr="00D65B70">
        <w:rPr>
          <w:spacing w:val="16"/>
          <w:w w:val="95"/>
          <w:sz w:val="24"/>
          <w:szCs w:val="24"/>
        </w:rPr>
        <w:t>informatsionnyy-blok/natsionalnyy-reestr-professionalnykh-standartov/reestr-</w:t>
      </w:r>
      <w:r w:rsidRPr="00D65B70">
        <w:rPr>
          <w:sz w:val="24"/>
          <w:szCs w:val="24"/>
        </w:rPr>
        <w:t>professionalnykh-standartov/index.php?ELEMENT_ID=48583(датаобращения:10.04.2021).</w:t>
      </w:r>
    </w:p>
    <w:p w:rsidR="00D65B70" w:rsidRPr="00D65B70" w:rsidRDefault="00D65B70" w:rsidP="00D65B70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5B70">
        <w:rPr>
          <w:rFonts w:ascii="Times New Roman" w:hAnsi="Times New Roman" w:cs="Times New Roman"/>
          <w:w w:val="95"/>
          <w:sz w:val="24"/>
          <w:szCs w:val="24"/>
        </w:rPr>
        <w:t>Федеральный государственный образовательный стандарт основного общего об-разования (Утвержден приказом Министерства образования и науки Российской Феде-</w:t>
      </w:r>
      <w:r w:rsidRPr="00D65B70">
        <w:rPr>
          <w:rFonts w:ascii="Times New Roman" w:hAnsi="Times New Roman" w:cs="Times New Roman"/>
          <w:spacing w:val="-1"/>
          <w:sz w:val="24"/>
          <w:szCs w:val="24"/>
        </w:rPr>
        <w:t>рацииот17декабря2010г.N1897)(ред.21.12.2020)—URL:https://fgos.ru</w:t>
      </w:r>
      <w:r w:rsidRPr="00D65B70">
        <w:rPr>
          <w:rFonts w:ascii="Times New Roman" w:hAnsi="Times New Roman" w:cs="Times New Roman"/>
          <w:sz w:val="24"/>
          <w:szCs w:val="24"/>
        </w:rPr>
        <w:t>(датаоб-ращения:10.04.2021).</w:t>
      </w:r>
    </w:p>
    <w:p w:rsidR="00D65B70" w:rsidRPr="00D65B70" w:rsidRDefault="00D65B70" w:rsidP="00D65B70">
      <w:pPr>
        <w:pStyle w:val="a7"/>
        <w:widowControl w:val="0"/>
        <w:numPr>
          <w:ilvl w:val="0"/>
          <w:numId w:val="43"/>
        </w:numPr>
        <w:tabs>
          <w:tab w:val="left" w:pos="743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5B70">
        <w:rPr>
          <w:rFonts w:ascii="Times New Roman" w:hAnsi="Times New Roman" w:cs="Times New Roman"/>
          <w:w w:val="95"/>
          <w:sz w:val="24"/>
          <w:szCs w:val="24"/>
        </w:rPr>
        <w:t>Федеральный государственный образовательный стандарт среднего общего об-разования (Утвержден приказом Министерства образования и науки Российской Феде-рацииот17мая2012г.N413)(ред.11.12.2020)—URL:https://fgos.ru(датаобращения:</w:t>
      </w:r>
      <w:r w:rsidRPr="00D65B70">
        <w:rPr>
          <w:rFonts w:ascii="Times New Roman" w:hAnsi="Times New Roman" w:cs="Times New Roman"/>
          <w:sz w:val="24"/>
          <w:szCs w:val="24"/>
        </w:rPr>
        <w:t>10.04.2021).</w:t>
      </w:r>
    </w:p>
    <w:p w:rsidR="00D65B70" w:rsidRPr="00D65B70" w:rsidRDefault="00D65B70" w:rsidP="00D65B70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65B70">
        <w:rPr>
          <w:rFonts w:ascii="Times New Roman" w:hAnsi="Times New Roman" w:cs="Times New Roman"/>
          <w:spacing w:val="-1"/>
          <w:w w:val="95"/>
          <w:sz w:val="24"/>
          <w:szCs w:val="24"/>
        </w:rPr>
        <w:t>Методическиерекомендациипосозданиюифункционированиюдетскихтехнопар-</w:t>
      </w:r>
      <w:r w:rsidRPr="00D65B70">
        <w:rPr>
          <w:rFonts w:ascii="Times New Roman" w:hAnsi="Times New Roman" w:cs="Times New Roman"/>
          <w:w w:val="95"/>
          <w:sz w:val="24"/>
          <w:szCs w:val="24"/>
        </w:rPr>
        <w:t>ков«Кванториум»набазеобщеобразовательныхорганизаций(Утвержденыраспоряже-нием Министерства просвещения Российской Федерации от 12 января 2021 г. N Р-4) —</w:t>
      </w:r>
      <w:r w:rsidRPr="00D65B70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3">
        <w:r w:rsidRPr="00D65B70">
          <w:rPr>
            <w:rFonts w:ascii="Times New Roman" w:hAnsi="Times New Roman" w:cs="Times New Roman"/>
            <w:sz w:val="24"/>
            <w:szCs w:val="24"/>
          </w:rPr>
          <w:t>http://www.consultant.ru/document/cons_doc_LAW_374695/</w:t>
        </w:r>
      </w:hyperlink>
      <w:r w:rsidRPr="00D65B70">
        <w:rPr>
          <w:rFonts w:ascii="Times New Roman" w:hAnsi="Times New Roman" w:cs="Times New Roman"/>
          <w:sz w:val="24"/>
          <w:szCs w:val="24"/>
        </w:rPr>
        <w:t xml:space="preserve"> (дата обращ</w:t>
      </w:r>
      <w:r w:rsidRPr="00D65B70">
        <w:rPr>
          <w:rFonts w:ascii="Times New Roman" w:hAnsi="Times New Roman" w:cs="Times New Roman"/>
          <w:sz w:val="24"/>
          <w:szCs w:val="24"/>
        </w:rPr>
        <w:t>е</w:t>
      </w:r>
      <w:r w:rsidRPr="00D65B70">
        <w:rPr>
          <w:rFonts w:ascii="Times New Roman" w:hAnsi="Times New Roman" w:cs="Times New Roman"/>
          <w:sz w:val="24"/>
          <w:szCs w:val="24"/>
        </w:rPr>
        <w:t>ния:10.043.2021).</w:t>
      </w:r>
    </w:p>
    <w:p w:rsidR="00D65B70" w:rsidRPr="00EF06D3" w:rsidRDefault="00D65B70" w:rsidP="00D65B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70" w:rsidRPr="00EF06D3" w:rsidRDefault="00D65B70" w:rsidP="00D65B7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D65B70" w:rsidRDefault="00D65B70" w:rsidP="0065487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5487B" w:rsidRPr="00EF06D3" w:rsidRDefault="0065487B" w:rsidP="0065487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65487B" w:rsidRPr="00EF06D3" w:rsidRDefault="0065487B" w:rsidP="0065487B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</w:rPr>
      </w:pPr>
      <w:r w:rsidRPr="00EF06D3">
        <w:rPr>
          <w:rFonts w:ascii="Times New Roman" w:hAnsi="Times New Roman" w:cs="Times New Roman"/>
          <w:b/>
          <w:bCs/>
          <w:i/>
          <w:iCs/>
          <w:sz w:val="24"/>
        </w:rPr>
        <w:t>Основные критерии оценки образовательного продукта:</w:t>
      </w:r>
    </w:p>
    <w:tbl>
      <w:tblPr>
        <w:tblW w:w="111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700"/>
        <w:gridCol w:w="2100"/>
        <w:gridCol w:w="1960"/>
        <w:gridCol w:w="1983"/>
        <w:gridCol w:w="1797"/>
      </w:tblGrid>
      <w:tr w:rsidR="0065487B" w:rsidRPr="00EF06D3" w:rsidTr="00D65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Объект  оценивания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30-39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20-29 баллов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0 – 10 баллов</w:t>
            </w:r>
          </w:p>
        </w:tc>
      </w:tr>
      <w:tr w:rsidR="0065487B" w:rsidRPr="00EF06D3" w:rsidTr="00D65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Владение понятийным аппаратом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Без затруднений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Испытывает з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труднения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владеет</w:t>
            </w:r>
          </w:p>
        </w:tc>
      </w:tr>
      <w:tr w:rsidR="0065487B" w:rsidRPr="00EF06D3" w:rsidTr="00D65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Творчески, арг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ментировано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достаточно убедительно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убедител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5487B" w:rsidRPr="00EF06D3" w:rsidTr="00D65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Логичность суждений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Логически  четко построенное су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Нет четкости в суждениях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достаточно логичное сужд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Нет логики суждения</w:t>
            </w:r>
          </w:p>
        </w:tc>
      </w:tr>
      <w:tr w:rsidR="0065487B" w:rsidRPr="00EF06D3" w:rsidTr="00D65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Обладает нав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ком работы в группах и парах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Работает в гру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пах с желанием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Затрудняется  в выполнении групповых работ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умеет раб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тать в группах и парах</w:t>
            </w:r>
          </w:p>
        </w:tc>
      </w:tr>
      <w:tr w:rsidR="0065487B" w:rsidRPr="00EF06D3" w:rsidTr="00D65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Речь свободная, грамотная,  бол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шой словарный запас.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Речь грамотная, но сжатая.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Бедный слова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ный запас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Труднопони-маемая речь</w:t>
            </w:r>
          </w:p>
        </w:tc>
      </w:tr>
      <w:tr w:rsidR="0065487B" w:rsidRPr="00EF06D3" w:rsidTr="00D65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65487B" w:rsidRPr="00EF06D3" w:rsidTr="00D65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офор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ления, эстетично.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Допущены 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точности в оформлении, но эстетично.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Допущены ошибки  в оформлении, 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достаточно эст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тично.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EF06D3" w:rsidRDefault="0065487B" w:rsidP="00D65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соответс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ву-ютнормати-вам, нет эст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тичности.</w:t>
            </w:r>
          </w:p>
        </w:tc>
      </w:tr>
    </w:tbl>
    <w:p w:rsidR="00623282" w:rsidRPr="00EF06D3" w:rsidRDefault="00623282" w:rsidP="0065487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B1BF1" w:rsidRPr="00EF06D3" w:rsidRDefault="002B1BF1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Зачетная ведомость ученика-слушателя  кружка</w:t>
      </w:r>
    </w:p>
    <w:p w:rsidR="00623282" w:rsidRPr="00EF06D3" w:rsidRDefault="002B1BF1" w:rsidP="00EF06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"Пресс-центр</w:t>
      </w:r>
      <w:r w:rsidR="00623282" w:rsidRPr="00EF06D3">
        <w:rPr>
          <w:rFonts w:ascii="Times New Roman" w:hAnsi="Times New Roman" w:cs="Times New Roman"/>
          <w:b/>
          <w:sz w:val="24"/>
        </w:rPr>
        <w:t>"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>____</w:t>
      </w:r>
      <w:r w:rsidRPr="00EF06D3">
        <w:rPr>
          <w:rFonts w:ascii="Times New Roman" w:hAnsi="Times New Roman" w:cs="Times New Roman"/>
          <w:sz w:val="24"/>
          <w:u w:val="single"/>
        </w:rPr>
        <w:t>(Ф.И. ученика)</w:t>
      </w:r>
      <w:r w:rsidRPr="00EF06D3">
        <w:rPr>
          <w:rFonts w:ascii="Times New Roman" w:hAnsi="Times New Roman" w:cs="Times New Roman"/>
          <w:sz w:val="24"/>
        </w:rPr>
        <w:t xml:space="preserve">___________ ученик _________ класса </w:t>
      </w:r>
    </w:p>
    <w:p w:rsidR="00623282" w:rsidRPr="00EF06D3" w:rsidRDefault="00623282" w:rsidP="00EF06D3">
      <w:pPr>
        <w:pStyle w:val="af1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 xml:space="preserve">в период с _________ по ________ посетил 34 часа 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4246"/>
        <w:gridCol w:w="2396"/>
        <w:gridCol w:w="2404"/>
      </w:tblGrid>
      <w:tr w:rsidR="00623282" w:rsidRPr="00EF06D3" w:rsidTr="00B941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06D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06D3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06D3">
              <w:rPr>
                <w:rFonts w:ascii="Times New Roman" w:hAnsi="Times New Roman" w:cs="Times New Roman"/>
                <w:sz w:val="24"/>
              </w:rPr>
              <w:t>Кол-во ба</w:t>
            </w:r>
            <w:r w:rsidRPr="00EF06D3">
              <w:rPr>
                <w:rFonts w:ascii="Times New Roman" w:hAnsi="Times New Roman" w:cs="Times New Roman"/>
                <w:sz w:val="24"/>
              </w:rPr>
              <w:t>л</w:t>
            </w:r>
            <w:r w:rsidRPr="00EF06D3">
              <w:rPr>
                <w:rFonts w:ascii="Times New Roman" w:hAnsi="Times New Roman" w:cs="Times New Roman"/>
                <w:sz w:val="24"/>
              </w:rPr>
              <w:t>лов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06D3">
              <w:rPr>
                <w:rFonts w:ascii="Times New Roman" w:hAnsi="Times New Roman" w:cs="Times New Roman"/>
                <w:sz w:val="24"/>
              </w:rPr>
              <w:t>Подпись уч</w:t>
            </w:r>
            <w:r w:rsidRPr="00EF06D3">
              <w:rPr>
                <w:rFonts w:ascii="Times New Roman" w:hAnsi="Times New Roman" w:cs="Times New Roman"/>
                <w:sz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</w:rPr>
              <w:t>теля</w:t>
            </w:r>
          </w:p>
        </w:tc>
      </w:tr>
      <w:tr w:rsidR="00623282" w:rsidRPr="00EF06D3" w:rsidTr="00B941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282" w:rsidRPr="00EF06D3" w:rsidTr="00B941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282" w:rsidRPr="00EF06D3" w:rsidTr="00B941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282" w:rsidRPr="00EF06D3" w:rsidTr="00B941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282" w:rsidRPr="00EF06D3" w:rsidTr="00B9412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>Итоговое количество баллов __________________________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>Рекомендации_________________________________________________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23282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C259D" w:rsidRPr="00EF06D3" w:rsidRDefault="008C259D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16AFC" w:rsidRPr="00EF06D3" w:rsidRDefault="00916AFC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 Методические материалы</w:t>
      </w: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Методическое пособие Центра Точка роста</w:t>
      </w:r>
    </w:p>
    <w:p w:rsidR="00B70DDE" w:rsidRPr="00EF06D3" w:rsidRDefault="00053082" w:rsidP="00EF06D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B1BF1" w:rsidRPr="00D20432" w:rsidRDefault="002B1BF1" w:rsidP="002B1BF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20432">
        <w:rPr>
          <w:rFonts w:ascii="Times New Roman" w:hAnsi="Times New Roman"/>
          <w:b/>
          <w:sz w:val="24"/>
          <w:szCs w:val="24"/>
        </w:rPr>
        <w:t>Литература:</w:t>
      </w:r>
    </w:p>
    <w:p w:rsidR="002B1BF1" w:rsidRPr="00D20432" w:rsidRDefault="002B1BF1" w:rsidP="002B1BF1">
      <w:pPr>
        <w:pStyle w:val="a3"/>
        <w:shd w:val="clear" w:color="auto" w:fill="FFFFFF"/>
      </w:pPr>
      <w:r w:rsidRPr="00D20432">
        <w:t>1. Лазутина Г.В. Основы творческой деятельности журналиста. М., 2001.</w:t>
      </w:r>
    </w:p>
    <w:p w:rsidR="002B1BF1" w:rsidRPr="00D20432" w:rsidRDefault="002B1BF1" w:rsidP="002B1BF1">
      <w:pPr>
        <w:pStyle w:val="a3"/>
        <w:shd w:val="clear" w:color="auto" w:fill="FFFFFF"/>
      </w:pPr>
      <w:r w:rsidRPr="00D20432">
        <w:t>2. Основы творческой деятельности журналиста. Под ред. С.Г. Корконосенко. СПб., 2000.</w:t>
      </w:r>
    </w:p>
    <w:p w:rsidR="002B1BF1" w:rsidRPr="00D20432" w:rsidRDefault="002B1BF1" w:rsidP="002B1B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D20432">
          <w:rPr>
            <w:rFonts w:ascii="Times New Roman" w:hAnsi="Times New Roman"/>
            <w:sz w:val="24"/>
            <w:szCs w:val="24"/>
          </w:rPr>
          <w:t>3. М</w:t>
        </w:r>
      </w:smartTag>
      <w:r w:rsidRPr="00D20432">
        <w:rPr>
          <w:rFonts w:ascii="Times New Roman" w:hAnsi="Times New Roman"/>
          <w:sz w:val="24"/>
          <w:szCs w:val="24"/>
        </w:rPr>
        <w:t>.М. Владин, С.В. Черников, В.Б. Комягин, В.С. Пташинский</w:t>
      </w:r>
      <w:r w:rsidRPr="00D20432">
        <w:rPr>
          <w:rFonts w:ascii="Times New Roman" w:hAnsi="Times New Roman"/>
          <w:sz w:val="24"/>
          <w:szCs w:val="24"/>
        </w:rPr>
        <w:br/>
        <w:t>Год: 2008, С.240.</w:t>
      </w:r>
    </w:p>
    <w:p w:rsidR="002B1BF1" w:rsidRPr="00D20432" w:rsidRDefault="002B1BF1" w:rsidP="002B1BF1">
      <w:pPr>
        <w:spacing w:before="100" w:beforeAutospacing="1" w:after="100" w:afterAutospacing="1" w:line="240" w:lineRule="auto"/>
        <w:rPr>
          <w:sz w:val="24"/>
          <w:szCs w:val="24"/>
        </w:rPr>
      </w:pPr>
      <w:r w:rsidRPr="00D20432">
        <w:rPr>
          <w:rFonts w:ascii="Times New Roman" w:hAnsi="Times New Roman"/>
          <w:sz w:val="24"/>
          <w:szCs w:val="24"/>
        </w:rPr>
        <w:t>4.Федотов М.А. Правовые основы журналистики. – М</w:t>
      </w:r>
      <w:r w:rsidRPr="00D20432">
        <w:rPr>
          <w:sz w:val="24"/>
          <w:szCs w:val="24"/>
        </w:rPr>
        <w:t>.</w:t>
      </w:r>
    </w:p>
    <w:p w:rsidR="002B1BF1" w:rsidRPr="00D20432" w:rsidRDefault="002B1BF1" w:rsidP="002B1BF1">
      <w:pPr>
        <w:pStyle w:val="a3"/>
        <w:shd w:val="clear" w:color="auto" w:fill="FFFFFF"/>
      </w:pPr>
      <w:r w:rsidRPr="00D20432">
        <w:t>5. Прохоров Е.П. Введение в теорию журналистики: Учебное пособие. М.: Изд-во МГУ, 1995.</w:t>
      </w:r>
    </w:p>
    <w:p w:rsidR="00B86607" w:rsidRPr="00EF06D3" w:rsidRDefault="00B86607" w:rsidP="00EF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86607" w:rsidRPr="00EF06D3" w:rsidSect="00B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3C" w:rsidRDefault="0023043C" w:rsidP="00E100A9">
      <w:pPr>
        <w:spacing w:after="0" w:line="240" w:lineRule="auto"/>
      </w:pPr>
      <w:r>
        <w:separator/>
      </w:r>
    </w:p>
  </w:endnote>
  <w:endnote w:type="continuationSeparator" w:id="1">
    <w:p w:rsidR="0023043C" w:rsidRDefault="0023043C" w:rsidP="00E1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966587"/>
      <w:docPartObj>
        <w:docPartGallery w:val="Page Numbers (Bottom of Page)"/>
        <w:docPartUnique/>
      </w:docPartObj>
    </w:sdtPr>
    <w:sdtContent>
      <w:p w:rsidR="00D65B70" w:rsidRDefault="004110D5">
        <w:pPr>
          <w:pStyle w:val="af5"/>
          <w:jc w:val="right"/>
        </w:pPr>
        <w:r>
          <w:fldChar w:fldCharType="begin"/>
        </w:r>
        <w:r w:rsidR="00D65B70">
          <w:instrText>PAGE   \* MERGEFORMAT</w:instrText>
        </w:r>
        <w:r>
          <w:fldChar w:fldCharType="separate"/>
        </w:r>
        <w:r w:rsidR="00C40D3B">
          <w:rPr>
            <w:noProof/>
          </w:rPr>
          <w:t>1</w:t>
        </w:r>
        <w:r>
          <w:fldChar w:fldCharType="end"/>
        </w:r>
      </w:p>
    </w:sdtContent>
  </w:sdt>
  <w:p w:rsidR="00D65B70" w:rsidRDefault="00D65B7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3C" w:rsidRDefault="0023043C" w:rsidP="00E100A9">
      <w:pPr>
        <w:spacing w:after="0" w:line="240" w:lineRule="auto"/>
      </w:pPr>
      <w:r>
        <w:separator/>
      </w:r>
    </w:p>
  </w:footnote>
  <w:footnote w:type="continuationSeparator" w:id="1">
    <w:p w:rsidR="0023043C" w:rsidRDefault="0023043C" w:rsidP="00E1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D82"/>
    <w:multiLevelType w:val="multilevel"/>
    <w:tmpl w:val="8AF0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55FA"/>
    <w:multiLevelType w:val="hybridMultilevel"/>
    <w:tmpl w:val="21B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1B87"/>
    <w:multiLevelType w:val="hybridMultilevel"/>
    <w:tmpl w:val="9D22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31A4"/>
    <w:multiLevelType w:val="multilevel"/>
    <w:tmpl w:val="2C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81811"/>
    <w:multiLevelType w:val="multilevel"/>
    <w:tmpl w:val="F8A4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7406C"/>
    <w:multiLevelType w:val="multilevel"/>
    <w:tmpl w:val="4F8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80ED5"/>
    <w:multiLevelType w:val="multilevel"/>
    <w:tmpl w:val="8CD0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33A82"/>
    <w:multiLevelType w:val="hybridMultilevel"/>
    <w:tmpl w:val="0EDE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B7312"/>
    <w:multiLevelType w:val="hybridMultilevel"/>
    <w:tmpl w:val="E6AA9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24A46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C5DCA"/>
    <w:multiLevelType w:val="multilevel"/>
    <w:tmpl w:val="8DCE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A25A3"/>
    <w:multiLevelType w:val="multilevel"/>
    <w:tmpl w:val="1F6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C3D18"/>
    <w:multiLevelType w:val="multilevel"/>
    <w:tmpl w:val="544EC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2D725C"/>
    <w:multiLevelType w:val="hybridMultilevel"/>
    <w:tmpl w:val="F13A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657C"/>
    <w:multiLevelType w:val="hybridMultilevel"/>
    <w:tmpl w:val="1F206D16"/>
    <w:lvl w:ilvl="0" w:tplc="67163C9C">
      <w:numFmt w:val="bullet"/>
      <w:lvlText w:val="•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56"/>
        <w:sz w:val="20"/>
        <w:szCs w:val="20"/>
        <w:lang w:val="ru-RU" w:eastAsia="en-US" w:bidi="ar-SA"/>
      </w:rPr>
    </w:lvl>
    <w:lvl w:ilvl="1" w:tplc="A17E000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EF2C258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2A8450E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BB6B9FC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B100E86A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C8504A38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DC924A42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21CCDAA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4">
    <w:nsid w:val="29072D8C"/>
    <w:multiLevelType w:val="multilevel"/>
    <w:tmpl w:val="C190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619F7"/>
    <w:multiLevelType w:val="hybridMultilevel"/>
    <w:tmpl w:val="7F9CEA52"/>
    <w:lvl w:ilvl="0" w:tplc="69323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3312FA"/>
    <w:multiLevelType w:val="multilevel"/>
    <w:tmpl w:val="73CCC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D62FF"/>
    <w:multiLevelType w:val="hybridMultilevel"/>
    <w:tmpl w:val="2542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671F56"/>
    <w:multiLevelType w:val="multilevel"/>
    <w:tmpl w:val="AAE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55EA0"/>
    <w:multiLevelType w:val="multilevel"/>
    <w:tmpl w:val="BC301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1">
    <w:nsid w:val="3AAD4410"/>
    <w:multiLevelType w:val="multilevel"/>
    <w:tmpl w:val="C720B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51EB1"/>
    <w:multiLevelType w:val="multilevel"/>
    <w:tmpl w:val="36CC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4635600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D689E"/>
    <w:multiLevelType w:val="multilevel"/>
    <w:tmpl w:val="7298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1A1BB9"/>
    <w:multiLevelType w:val="hybridMultilevel"/>
    <w:tmpl w:val="68283C50"/>
    <w:lvl w:ilvl="0" w:tplc="61B016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E1328"/>
    <w:multiLevelType w:val="hybridMultilevel"/>
    <w:tmpl w:val="3C82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D46EE"/>
    <w:multiLevelType w:val="multilevel"/>
    <w:tmpl w:val="B6C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962FA"/>
    <w:multiLevelType w:val="hybridMultilevel"/>
    <w:tmpl w:val="449E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97771"/>
    <w:multiLevelType w:val="multilevel"/>
    <w:tmpl w:val="E7F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F01CE8"/>
    <w:multiLevelType w:val="hybridMultilevel"/>
    <w:tmpl w:val="B9E2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075C5"/>
    <w:multiLevelType w:val="multilevel"/>
    <w:tmpl w:val="A5D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6C2DB5"/>
    <w:multiLevelType w:val="multilevel"/>
    <w:tmpl w:val="72F23A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5CA330A7"/>
    <w:multiLevelType w:val="multilevel"/>
    <w:tmpl w:val="659C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705DD0"/>
    <w:multiLevelType w:val="multilevel"/>
    <w:tmpl w:val="9B8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17515D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8754C"/>
    <w:multiLevelType w:val="hybridMultilevel"/>
    <w:tmpl w:val="38045B7E"/>
    <w:lvl w:ilvl="0" w:tplc="EB965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B1082"/>
    <w:multiLevelType w:val="hybridMultilevel"/>
    <w:tmpl w:val="262CEE62"/>
    <w:lvl w:ilvl="0" w:tplc="20ACB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0225E9"/>
    <w:multiLevelType w:val="multilevel"/>
    <w:tmpl w:val="0EDC595E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39">
    <w:nsid w:val="6207731C"/>
    <w:multiLevelType w:val="multilevel"/>
    <w:tmpl w:val="9F9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632A40"/>
    <w:multiLevelType w:val="multilevel"/>
    <w:tmpl w:val="036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775366"/>
    <w:multiLevelType w:val="hybridMultilevel"/>
    <w:tmpl w:val="9F921B32"/>
    <w:lvl w:ilvl="0" w:tplc="DE981174">
      <w:start w:val="1"/>
      <w:numFmt w:val="decimal"/>
      <w:lvlText w:val="%1."/>
      <w:lvlJc w:val="left"/>
      <w:pPr>
        <w:ind w:left="113" w:hanging="304"/>
      </w:pPr>
      <w:rPr>
        <w:rFonts w:ascii="Tahoma" w:eastAsia="Tahoma" w:hAnsi="Tahoma" w:cs="Tahoma" w:hint="default"/>
        <w:b w:val="0"/>
        <w:bCs w:val="0"/>
        <w:i w:val="0"/>
        <w:iCs w:val="0"/>
        <w:spacing w:val="-8"/>
        <w:w w:val="90"/>
        <w:sz w:val="24"/>
        <w:szCs w:val="24"/>
      </w:rPr>
    </w:lvl>
    <w:lvl w:ilvl="1" w:tplc="0730FDEA">
      <w:start w:val="1"/>
      <w:numFmt w:val="decimal"/>
      <w:lvlText w:val="%2."/>
      <w:lvlJc w:val="left"/>
      <w:pPr>
        <w:ind w:left="1040" w:hanging="304"/>
      </w:pPr>
      <w:rPr>
        <w:rFonts w:ascii="Tahoma" w:eastAsia="Tahoma" w:hAnsi="Tahoma" w:cs="Tahoma" w:hint="default"/>
        <w:b w:val="0"/>
        <w:bCs w:val="0"/>
        <w:i w:val="0"/>
        <w:iCs w:val="0"/>
        <w:spacing w:val="-8"/>
        <w:w w:val="90"/>
        <w:sz w:val="24"/>
        <w:szCs w:val="24"/>
      </w:rPr>
    </w:lvl>
    <w:lvl w:ilvl="2" w:tplc="B4DAC7E6">
      <w:numFmt w:val="bullet"/>
      <w:lvlText w:val="•"/>
      <w:lvlJc w:val="left"/>
      <w:pPr>
        <w:ind w:left="2020" w:hanging="304"/>
      </w:pPr>
      <w:rPr>
        <w:rFonts w:hint="default"/>
      </w:rPr>
    </w:lvl>
    <w:lvl w:ilvl="3" w:tplc="6EB2382E">
      <w:numFmt w:val="bullet"/>
      <w:lvlText w:val="•"/>
      <w:lvlJc w:val="left"/>
      <w:pPr>
        <w:ind w:left="3001" w:hanging="304"/>
      </w:pPr>
      <w:rPr>
        <w:rFonts w:hint="default"/>
      </w:rPr>
    </w:lvl>
    <w:lvl w:ilvl="4" w:tplc="AE82428E">
      <w:numFmt w:val="bullet"/>
      <w:lvlText w:val="•"/>
      <w:lvlJc w:val="left"/>
      <w:pPr>
        <w:ind w:left="3981" w:hanging="304"/>
      </w:pPr>
      <w:rPr>
        <w:rFonts w:hint="default"/>
      </w:rPr>
    </w:lvl>
    <w:lvl w:ilvl="5" w:tplc="92F40E48">
      <w:numFmt w:val="bullet"/>
      <w:lvlText w:val="•"/>
      <w:lvlJc w:val="left"/>
      <w:pPr>
        <w:ind w:left="4962" w:hanging="304"/>
      </w:pPr>
      <w:rPr>
        <w:rFonts w:hint="default"/>
      </w:rPr>
    </w:lvl>
    <w:lvl w:ilvl="6" w:tplc="33661C92">
      <w:numFmt w:val="bullet"/>
      <w:lvlText w:val="•"/>
      <w:lvlJc w:val="left"/>
      <w:pPr>
        <w:ind w:left="5943" w:hanging="304"/>
      </w:pPr>
      <w:rPr>
        <w:rFonts w:hint="default"/>
      </w:rPr>
    </w:lvl>
    <w:lvl w:ilvl="7" w:tplc="7E4A6B56">
      <w:numFmt w:val="bullet"/>
      <w:lvlText w:val="•"/>
      <w:lvlJc w:val="left"/>
      <w:pPr>
        <w:ind w:left="6923" w:hanging="304"/>
      </w:pPr>
      <w:rPr>
        <w:rFonts w:hint="default"/>
      </w:rPr>
    </w:lvl>
    <w:lvl w:ilvl="8" w:tplc="1DEA1BCC">
      <w:numFmt w:val="bullet"/>
      <w:lvlText w:val="•"/>
      <w:lvlJc w:val="left"/>
      <w:pPr>
        <w:ind w:left="7904" w:hanging="304"/>
      </w:pPr>
      <w:rPr>
        <w:rFonts w:hint="default"/>
      </w:rPr>
    </w:lvl>
  </w:abstractNum>
  <w:abstractNum w:abstractNumId="42">
    <w:nsid w:val="74E54AAC"/>
    <w:multiLevelType w:val="hybridMultilevel"/>
    <w:tmpl w:val="453464A0"/>
    <w:lvl w:ilvl="0" w:tplc="9BEC1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4D2B73"/>
    <w:multiLevelType w:val="multilevel"/>
    <w:tmpl w:val="24B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07E18"/>
    <w:multiLevelType w:val="hybridMultilevel"/>
    <w:tmpl w:val="C918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C12D4"/>
    <w:multiLevelType w:val="multilevel"/>
    <w:tmpl w:val="160C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1"/>
  </w:num>
  <w:num w:numId="3">
    <w:abstractNumId w:val="39"/>
  </w:num>
  <w:num w:numId="4">
    <w:abstractNumId w:val="45"/>
  </w:num>
  <w:num w:numId="5">
    <w:abstractNumId w:val="24"/>
  </w:num>
  <w:num w:numId="6">
    <w:abstractNumId w:val="10"/>
  </w:num>
  <w:num w:numId="7">
    <w:abstractNumId w:val="9"/>
  </w:num>
  <w:num w:numId="8">
    <w:abstractNumId w:val="27"/>
  </w:num>
  <w:num w:numId="9">
    <w:abstractNumId w:val="29"/>
  </w:num>
  <w:num w:numId="10">
    <w:abstractNumId w:val="5"/>
  </w:num>
  <w:num w:numId="11">
    <w:abstractNumId w:val="43"/>
  </w:num>
  <w:num w:numId="12">
    <w:abstractNumId w:val="33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4"/>
  </w:num>
  <w:num w:numId="18">
    <w:abstractNumId w:val="38"/>
  </w:num>
  <w:num w:numId="19">
    <w:abstractNumId w:val="16"/>
  </w:num>
  <w:num w:numId="20">
    <w:abstractNumId w:val="36"/>
  </w:num>
  <w:num w:numId="21">
    <w:abstractNumId w:val="37"/>
  </w:num>
  <w:num w:numId="22">
    <w:abstractNumId w:val="23"/>
  </w:num>
  <w:num w:numId="23">
    <w:abstractNumId w:val="35"/>
  </w:num>
  <w:num w:numId="24">
    <w:abstractNumId w:val="14"/>
  </w:num>
  <w:num w:numId="25">
    <w:abstractNumId w:val="19"/>
  </w:num>
  <w:num w:numId="26">
    <w:abstractNumId w:val="34"/>
  </w:num>
  <w:num w:numId="27">
    <w:abstractNumId w:val="31"/>
  </w:num>
  <w:num w:numId="2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2"/>
  </w:num>
  <w:num w:numId="31">
    <w:abstractNumId w:val="20"/>
  </w:num>
  <w:num w:numId="32">
    <w:abstractNumId w:val="22"/>
  </w:num>
  <w:num w:numId="33">
    <w:abstractNumId w:val="28"/>
  </w:num>
  <w:num w:numId="34">
    <w:abstractNumId w:val="30"/>
  </w:num>
  <w:num w:numId="35">
    <w:abstractNumId w:val="25"/>
  </w:num>
  <w:num w:numId="36">
    <w:abstractNumId w:val="15"/>
  </w:num>
  <w:num w:numId="37">
    <w:abstractNumId w:val="44"/>
  </w:num>
  <w:num w:numId="38">
    <w:abstractNumId w:val="12"/>
  </w:num>
  <w:num w:numId="39">
    <w:abstractNumId w:val="18"/>
  </w:num>
  <w:num w:numId="40">
    <w:abstractNumId w:val="1"/>
  </w:num>
  <w:num w:numId="41">
    <w:abstractNumId w:val="26"/>
  </w:num>
  <w:num w:numId="42">
    <w:abstractNumId w:val="13"/>
  </w:num>
  <w:num w:numId="43">
    <w:abstractNumId w:val="41"/>
  </w:num>
  <w:num w:numId="44">
    <w:abstractNumId w:val="32"/>
  </w:num>
  <w:num w:numId="45">
    <w:abstractNumId w:val="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2DF"/>
    <w:rsid w:val="00052750"/>
    <w:rsid w:val="00053082"/>
    <w:rsid w:val="00066E36"/>
    <w:rsid w:val="00080FB6"/>
    <w:rsid w:val="00095771"/>
    <w:rsid w:val="000B1344"/>
    <w:rsid w:val="000D486C"/>
    <w:rsid w:val="000E369B"/>
    <w:rsid w:val="001337F9"/>
    <w:rsid w:val="00141237"/>
    <w:rsid w:val="00161AD1"/>
    <w:rsid w:val="001B3303"/>
    <w:rsid w:val="001C2FD3"/>
    <w:rsid w:val="001E5C46"/>
    <w:rsid w:val="001F1719"/>
    <w:rsid w:val="00213F74"/>
    <w:rsid w:val="0023043C"/>
    <w:rsid w:val="00240032"/>
    <w:rsid w:val="002463FF"/>
    <w:rsid w:val="002712CD"/>
    <w:rsid w:val="00290EE0"/>
    <w:rsid w:val="002B1BF1"/>
    <w:rsid w:val="002E6D55"/>
    <w:rsid w:val="002E7BE9"/>
    <w:rsid w:val="002F6C3A"/>
    <w:rsid w:val="0031526C"/>
    <w:rsid w:val="00324A85"/>
    <w:rsid w:val="00351E19"/>
    <w:rsid w:val="00353E24"/>
    <w:rsid w:val="003739AE"/>
    <w:rsid w:val="00374053"/>
    <w:rsid w:val="00375179"/>
    <w:rsid w:val="003D2E77"/>
    <w:rsid w:val="003E0DAD"/>
    <w:rsid w:val="003F3F9B"/>
    <w:rsid w:val="0040679C"/>
    <w:rsid w:val="004110D5"/>
    <w:rsid w:val="00411802"/>
    <w:rsid w:val="00444159"/>
    <w:rsid w:val="004907AE"/>
    <w:rsid w:val="004A0B1A"/>
    <w:rsid w:val="004C385F"/>
    <w:rsid w:val="00501BE0"/>
    <w:rsid w:val="005073BF"/>
    <w:rsid w:val="005144F1"/>
    <w:rsid w:val="005230DA"/>
    <w:rsid w:val="00534DAD"/>
    <w:rsid w:val="005932C5"/>
    <w:rsid w:val="0059751B"/>
    <w:rsid w:val="005A50A1"/>
    <w:rsid w:val="005D4F57"/>
    <w:rsid w:val="005F1CAF"/>
    <w:rsid w:val="00623282"/>
    <w:rsid w:val="00653BFC"/>
    <w:rsid w:val="0065487B"/>
    <w:rsid w:val="00707990"/>
    <w:rsid w:val="007225CA"/>
    <w:rsid w:val="00785116"/>
    <w:rsid w:val="007852BE"/>
    <w:rsid w:val="007A66B2"/>
    <w:rsid w:val="007E0EF1"/>
    <w:rsid w:val="007E5577"/>
    <w:rsid w:val="0082045A"/>
    <w:rsid w:val="008302DF"/>
    <w:rsid w:val="008364AF"/>
    <w:rsid w:val="00840C25"/>
    <w:rsid w:val="0086411C"/>
    <w:rsid w:val="00877B1A"/>
    <w:rsid w:val="00894BF7"/>
    <w:rsid w:val="008A2770"/>
    <w:rsid w:val="008C259D"/>
    <w:rsid w:val="008D6C9E"/>
    <w:rsid w:val="008F0FAF"/>
    <w:rsid w:val="008F138E"/>
    <w:rsid w:val="008F68FE"/>
    <w:rsid w:val="009045B4"/>
    <w:rsid w:val="00910910"/>
    <w:rsid w:val="00916AFC"/>
    <w:rsid w:val="009365D1"/>
    <w:rsid w:val="009823B3"/>
    <w:rsid w:val="009A0C3E"/>
    <w:rsid w:val="009D1312"/>
    <w:rsid w:val="009E6FB2"/>
    <w:rsid w:val="009F508A"/>
    <w:rsid w:val="00A30635"/>
    <w:rsid w:val="00A92DE7"/>
    <w:rsid w:val="00AA0A04"/>
    <w:rsid w:val="00AA1C5A"/>
    <w:rsid w:val="00AA24F8"/>
    <w:rsid w:val="00AA419A"/>
    <w:rsid w:val="00AA4940"/>
    <w:rsid w:val="00AA7474"/>
    <w:rsid w:val="00AE67AE"/>
    <w:rsid w:val="00B40FF0"/>
    <w:rsid w:val="00B5662C"/>
    <w:rsid w:val="00B64A40"/>
    <w:rsid w:val="00B70DDE"/>
    <w:rsid w:val="00B86607"/>
    <w:rsid w:val="00B94124"/>
    <w:rsid w:val="00B96724"/>
    <w:rsid w:val="00BB6E07"/>
    <w:rsid w:val="00BB6F68"/>
    <w:rsid w:val="00C35638"/>
    <w:rsid w:val="00C40D3B"/>
    <w:rsid w:val="00C42254"/>
    <w:rsid w:val="00C60DDE"/>
    <w:rsid w:val="00C62A92"/>
    <w:rsid w:val="00C65D09"/>
    <w:rsid w:val="00C75A41"/>
    <w:rsid w:val="00CB3648"/>
    <w:rsid w:val="00CC2A56"/>
    <w:rsid w:val="00CC69C0"/>
    <w:rsid w:val="00D16233"/>
    <w:rsid w:val="00D32D06"/>
    <w:rsid w:val="00D510E0"/>
    <w:rsid w:val="00D65B70"/>
    <w:rsid w:val="00D80853"/>
    <w:rsid w:val="00DF19C3"/>
    <w:rsid w:val="00E100A9"/>
    <w:rsid w:val="00E1385E"/>
    <w:rsid w:val="00E15133"/>
    <w:rsid w:val="00E20755"/>
    <w:rsid w:val="00EB7F32"/>
    <w:rsid w:val="00ED37B0"/>
    <w:rsid w:val="00EF06D3"/>
    <w:rsid w:val="00EF341C"/>
    <w:rsid w:val="00F00D83"/>
    <w:rsid w:val="00F70514"/>
    <w:rsid w:val="00FA7773"/>
    <w:rsid w:val="00FB1C05"/>
    <w:rsid w:val="00FB676D"/>
    <w:rsid w:val="00FB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24"/>
  </w:style>
  <w:style w:type="paragraph" w:styleId="2">
    <w:name w:val="heading 2"/>
    <w:basedOn w:val="a"/>
    <w:link w:val="20"/>
    <w:qFormat/>
    <w:rsid w:val="00066E36"/>
    <w:pPr>
      <w:widowControl w:val="0"/>
      <w:autoSpaceDE w:val="0"/>
      <w:autoSpaceDN w:val="0"/>
      <w:spacing w:after="0" w:line="240" w:lineRule="auto"/>
      <w:ind w:left="1854" w:right="1872"/>
      <w:jc w:val="center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9577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5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4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51E1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1E19"/>
    <w:pPr>
      <w:ind w:left="720"/>
      <w:contextualSpacing/>
    </w:pPr>
  </w:style>
  <w:style w:type="paragraph" w:styleId="a8">
    <w:name w:val="No Spacing"/>
    <w:uiPriority w:val="1"/>
    <w:qFormat/>
    <w:rsid w:val="005073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5073BF"/>
    <w:rPr>
      <w:b/>
      <w:bCs/>
    </w:rPr>
  </w:style>
  <w:style w:type="character" w:styleId="aa">
    <w:name w:val="Emphasis"/>
    <w:basedOn w:val="a0"/>
    <w:uiPriority w:val="20"/>
    <w:qFormat/>
    <w:rsid w:val="005073B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DA"/>
    <w:rPr>
      <w:rFonts w:ascii="Segoe UI" w:hAnsi="Segoe UI" w:cs="Segoe UI"/>
      <w:sz w:val="18"/>
      <w:szCs w:val="18"/>
    </w:rPr>
  </w:style>
  <w:style w:type="character" w:customStyle="1" w:styleId="c31">
    <w:name w:val="c31"/>
    <w:basedOn w:val="a0"/>
    <w:rsid w:val="00A30635"/>
  </w:style>
  <w:style w:type="paragraph" w:styleId="ad">
    <w:name w:val="footnote text"/>
    <w:basedOn w:val="a"/>
    <w:link w:val="ae"/>
    <w:semiHidden/>
    <w:rsid w:val="00E10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10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100A9"/>
    <w:rPr>
      <w:vertAlign w:val="superscript"/>
    </w:rPr>
  </w:style>
  <w:style w:type="character" w:styleId="af0">
    <w:name w:val="Hyperlink"/>
    <w:basedOn w:val="a0"/>
    <w:uiPriority w:val="99"/>
    <w:unhideWhenUsed/>
    <w:rsid w:val="00534D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6E3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118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8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6232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3282"/>
  </w:style>
  <w:style w:type="paragraph" w:styleId="af3">
    <w:name w:val="header"/>
    <w:basedOn w:val="a"/>
    <w:link w:val="af4"/>
    <w:uiPriority w:val="99"/>
    <w:unhideWhenUsed/>
    <w:rsid w:val="00EF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F06D3"/>
  </w:style>
  <w:style w:type="paragraph" w:styleId="af5">
    <w:name w:val="footer"/>
    <w:basedOn w:val="a"/>
    <w:link w:val="af6"/>
    <w:uiPriority w:val="99"/>
    <w:unhideWhenUsed/>
    <w:rsid w:val="00EF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F06D3"/>
  </w:style>
  <w:style w:type="character" w:customStyle="1" w:styleId="apple-converted-space">
    <w:name w:val="apple-converted-space"/>
    <w:basedOn w:val="a0"/>
    <w:rsid w:val="009823B3"/>
    <w:rPr>
      <w:rFonts w:cs="Times New Roman"/>
    </w:rPr>
  </w:style>
  <w:style w:type="paragraph" w:customStyle="1" w:styleId="c10">
    <w:name w:val="c10"/>
    <w:basedOn w:val="a"/>
    <w:rsid w:val="009823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23B3"/>
    <w:rPr>
      <w:rFonts w:cs="Times New Roman"/>
    </w:rPr>
  </w:style>
  <w:style w:type="character" w:customStyle="1" w:styleId="c18">
    <w:name w:val="c18"/>
    <w:basedOn w:val="a0"/>
    <w:rsid w:val="009823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6E36"/>
    <w:pPr>
      <w:widowControl w:val="0"/>
      <w:autoSpaceDE w:val="0"/>
      <w:autoSpaceDN w:val="0"/>
      <w:spacing w:after="0" w:line="240" w:lineRule="auto"/>
      <w:ind w:left="1854" w:right="1872"/>
      <w:jc w:val="center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9577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5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4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51E1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1E19"/>
    <w:pPr>
      <w:ind w:left="720"/>
      <w:contextualSpacing/>
    </w:pPr>
  </w:style>
  <w:style w:type="paragraph" w:styleId="a8">
    <w:name w:val="No Spacing"/>
    <w:uiPriority w:val="1"/>
    <w:qFormat/>
    <w:rsid w:val="005073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5073BF"/>
    <w:rPr>
      <w:b/>
      <w:bCs/>
    </w:rPr>
  </w:style>
  <w:style w:type="character" w:styleId="aa">
    <w:name w:val="Emphasis"/>
    <w:basedOn w:val="a0"/>
    <w:uiPriority w:val="20"/>
    <w:qFormat/>
    <w:rsid w:val="005073B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DA"/>
    <w:rPr>
      <w:rFonts w:ascii="Segoe UI" w:hAnsi="Segoe UI" w:cs="Segoe UI"/>
      <w:sz w:val="18"/>
      <w:szCs w:val="18"/>
    </w:rPr>
  </w:style>
  <w:style w:type="character" w:customStyle="1" w:styleId="c31">
    <w:name w:val="c31"/>
    <w:basedOn w:val="a0"/>
    <w:rsid w:val="00A30635"/>
  </w:style>
  <w:style w:type="paragraph" w:styleId="ad">
    <w:name w:val="footnote text"/>
    <w:basedOn w:val="a"/>
    <w:link w:val="ae"/>
    <w:semiHidden/>
    <w:rsid w:val="00E10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10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100A9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534D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6E3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118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8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6232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3282"/>
  </w:style>
  <w:style w:type="paragraph" w:styleId="af3">
    <w:name w:val="header"/>
    <w:basedOn w:val="a"/>
    <w:link w:val="af4"/>
    <w:uiPriority w:val="99"/>
    <w:unhideWhenUsed/>
    <w:rsid w:val="00EF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F06D3"/>
  </w:style>
  <w:style w:type="paragraph" w:styleId="af5">
    <w:name w:val="footer"/>
    <w:basedOn w:val="a"/>
    <w:link w:val="af6"/>
    <w:uiPriority w:val="99"/>
    <w:unhideWhenUsed/>
    <w:rsid w:val="00EF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F0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746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(&#1076;&#1072;&#1090;&#1072;&#1086;&#1073;&#1088;&#1072;&#1097;&#1077;&#1085;&#1080;&#1103;:10.04.202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19D2-AD8A-4A4B-909F-DCCC09CC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15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2021-05-18T16:07:00Z</cp:lastPrinted>
  <dcterms:created xsi:type="dcterms:W3CDTF">2021-05-19T08:30:00Z</dcterms:created>
  <dcterms:modified xsi:type="dcterms:W3CDTF">2021-09-02T06:09:00Z</dcterms:modified>
</cp:coreProperties>
</file>